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78BD" w14:textId="77777777" w:rsidR="00053FE5" w:rsidRDefault="00053FE5" w:rsidP="00053FE5">
      <w:pPr>
        <w:pStyle w:val="NoSpacing"/>
        <w:rPr>
          <w:rFonts w:ascii="Century Gothic" w:hAnsi="Century Gothic"/>
        </w:rPr>
      </w:pPr>
    </w:p>
    <w:p w14:paraId="7815F62C" w14:textId="77777777" w:rsidR="000F304F" w:rsidRDefault="000F304F" w:rsidP="00B40950">
      <w:pPr>
        <w:jc w:val="both"/>
        <w:rPr>
          <w:rFonts w:ascii="Century Gothic" w:hAnsi="Century Gothic"/>
        </w:rPr>
      </w:pPr>
    </w:p>
    <w:p w14:paraId="76DE7897" w14:textId="6F2B5919" w:rsidR="00B40950" w:rsidRDefault="007A6877" w:rsidP="000F304F">
      <w:pPr>
        <w:pStyle w:val="NoSpacing"/>
        <w:rPr>
          <w:rFonts w:ascii="Century Gothic" w:hAnsi="Century Gothic"/>
        </w:rPr>
      </w:pPr>
      <w:r>
        <w:rPr>
          <w:rFonts w:ascii="Century Gothic" w:hAnsi="Century Gothic"/>
        </w:rPr>
        <w:t>Ms Godwin</w:t>
      </w:r>
    </w:p>
    <w:p w14:paraId="5BC2BE11" w14:textId="09832ECE" w:rsidR="000F304F" w:rsidRDefault="000F304F" w:rsidP="000F304F">
      <w:pPr>
        <w:pStyle w:val="NoSpacing"/>
        <w:rPr>
          <w:rFonts w:ascii="Century Gothic" w:hAnsi="Century Gothic"/>
        </w:rPr>
      </w:pPr>
      <w:r>
        <w:rPr>
          <w:rFonts w:ascii="Century Gothic" w:hAnsi="Century Gothic"/>
        </w:rPr>
        <w:t>Headteacher</w:t>
      </w:r>
    </w:p>
    <w:p w14:paraId="713D467C" w14:textId="76A32E03" w:rsidR="00ED3E9D" w:rsidRDefault="007A6877" w:rsidP="000F304F">
      <w:pPr>
        <w:pStyle w:val="NoSpacing"/>
        <w:rPr>
          <w:rFonts w:ascii="Century Gothic" w:hAnsi="Century Gothic"/>
        </w:rPr>
      </w:pPr>
      <w:r>
        <w:rPr>
          <w:rFonts w:ascii="Century Gothic" w:hAnsi="Century Gothic"/>
        </w:rPr>
        <w:t>Stanbridge Lower School</w:t>
      </w:r>
    </w:p>
    <w:p w14:paraId="5C9E10F6" w14:textId="4A8DE8B5" w:rsidR="007A6877" w:rsidRDefault="007A6877" w:rsidP="000F304F">
      <w:pPr>
        <w:pStyle w:val="NoSpacing"/>
        <w:rPr>
          <w:rFonts w:ascii="Century Gothic" w:hAnsi="Century Gothic"/>
        </w:rPr>
      </w:pPr>
      <w:r>
        <w:rPr>
          <w:rFonts w:ascii="Century Gothic" w:hAnsi="Century Gothic"/>
        </w:rPr>
        <w:t>Tilsworth Road</w:t>
      </w:r>
    </w:p>
    <w:p w14:paraId="4F82BCAC" w14:textId="725C7606" w:rsidR="007A6877" w:rsidRDefault="00115BFC" w:rsidP="000F304F">
      <w:pPr>
        <w:pStyle w:val="NoSpacing"/>
        <w:rPr>
          <w:rFonts w:ascii="Century Gothic" w:hAnsi="Century Gothic"/>
        </w:rPr>
      </w:pPr>
      <w:r>
        <w:rPr>
          <w:rFonts w:ascii="Century Gothic" w:hAnsi="Century Gothic"/>
        </w:rPr>
        <w:t>Stanbridge</w:t>
      </w:r>
    </w:p>
    <w:p w14:paraId="17059526" w14:textId="7819259D" w:rsidR="00115BFC" w:rsidRDefault="00115BFC" w:rsidP="000F304F">
      <w:pPr>
        <w:pStyle w:val="NoSpacing"/>
        <w:rPr>
          <w:rFonts w:ascii="Century Gothic" w:hAnsi="Century Gothic"/>
        </w:rPr>
      </w:pPr>
      <w:r>
        <w:rPr>
          <w:rFonts w:ascii="Century Gothic" w:hAnsi="Century Gothic"/>
        </w:rPr>
        <w:t>LU7 9HY</w:t>
      </w:r>
    </w:p>
    <w:p w14:paraId="2BF4CC2A" w14:textId="77777777" w:rsidR="00ED3E9D" w:rsidRDefault="00ED3E9D" w:rsidP="000F304F">
      <w:pPr>
        <w:pStyle w:val="NoSpacing"/>
        <w:rPr>
          <w:rFonts w:ascii="Century Gothic" w:hAnsi="Century Gothic"/>
        </w:rPr>
      </w:pPr>
    </w:p>
    <w:p w14:paraId="2D284D99" w14:textId="07387711" w:rsidR="00705876" w:rsidRDefault="00705876" w:rsidP="000F304F">
      <w:pPr>
        <w:pStyle w:val="NoSpacing"/>
        <w:rPr>
          <w:rFonts w:ascii="Century Gothic" w:hAnsi="Century Gothic"/>
        </w:rPr>
      </w:pPr>
      <w:r>
        <w:rPr>
          <w:rFonts w:ascii="Century Gothic" w:hAnsi="Century Gothic"/>
        </w:rPr>
        <w:t>7</w:t>
      </w:r>
      <w:r w:rsidRPr="00705876">
        <w:rPr>
          <w:rFonts w:ascii="Century Gothic" w:hAnsi="Century Gothic"/>
          <w:vertAlign w:val="superscript"/>
        </w:rPr>
        <w:t>th</w:t>
      </w:r>
      <w:r>
        <w:rPr>
          <w:rFonts w:ascii="Century Gothic" w:hAnsi="Century Gothic"/>
        </w:rPr>
        <w:t xml:space="preserve"> July 2022</w:t>
      </w:r>
    </w:p>
    <w:p w14:paraId="57E6A294" w14:textId="77777777" w:rsidR="00705876" w:rsidRDefault="00705876" w:rsidP="000F304F">
      <w:pPr>
        <w:pStyle w:val="NoSpacing"/>
        <w:rPr>
          <w:rFonts w:ascii="Century Gothic" w:hAnsi="Century Gothic"/>
        </w:rPr>
      </w:pPr>
    </w:p>
    <w:p w14:paraId="54B5E507" w14:textId="71CA0B95" w:rsidR="00705876" w:rsidRPr="000F304F" w:rsidRDefault="00705876" w:rsidP="000F304F">
      <w:pPr>
        <w:pStyle w:val="NoSpacing"/>
        <w:rPr>
          <w:rFonts w:ascii="Century Gothic" w:hAnsi="Century Gothic"/>
        </w:rPr>
      </w:pPr>
      <w:r>
        <w:rPr>
          <w:rFonts w:ascii="Century Gothic" w:hAnsi="Century Gothic"/>
        </w:rPr>
        <w:t>Dear M</w:t>
      </w:r>
      <w:r w:rsidR="00115BFC">
        <w:rPr>
          <w:rFonts w:ascii="Century Gothic" w:hAnsi="Century Gothic"/>
        </w:rPr>
        <w:t>s Godwin</w:t>
      </w:r>
    </w:p>
    <w:p w14:paraId="701E63FE" w14:textId="6BFF1817" w:rsidR="000F304F" w:rsidRPr="000F304F" w:rsidRDefault="000F304F" w:rsidP="000F304F">
      <w:pPr>
        <w:pStyle w:val="NoSpacing"/>
        <w:rPr>
          <w:rFonts w:ascii="Century Gothic" w:hAnsi="Century Gothic"/>
        </w:rPr>
      </w:pPr>
    </w:p>
    <w:p w14:paraId="4FC53529" w14:textId="6B2DCD70" w:rsidR="00B40950" w:rsidRPr="00623731" w:rsidRDefault="00B40950" w:rsidP="00B40950">
      <w:pPr>
        <w:jc w:val="both"/>
        <w:rPr>
          <w:rFonts w:ascii="Century Gothic" w:hAnsi="Century Gothic"/>
        </w:rPr>
      </w:pPr>
      <w:r w:rsidRPr="00623731">
        <w:rPr>
          <w:rFonts w:ascii="Century Gothic" w:hAnsi="Century Gothic"/>
        </w:rPr>
        <w:t>Over the past two years Hobbs School Catering have absorbed the increased costs to be able to deliver a quality catering service</w:t>
      </w:r>
      <w:r>
        <w:rPr>
          <w:rFonts w:ascii="Century Gothic" w:hAnsi="Century Gothic"/>
        </w:rPr>
        <w:t>.</w:t>
      </w:r>
    </w:p>
    <w:p w14:paraId="5B954CEB" w14:textId="77777777" w:rsidR="00B40950" w:rsidRPr="00623731" w:rsidRDefault="00B40950" w:rsidP="00B40950">
      <w:pPr>
        <w:jc w:val="both"/>
        <w:rPr>
          <w:rFonts w:ascii="Century Gothic" w:hAnsi="Century Gothic"/>
        </w:rPr>
      </w:pPr>
      <w:r w:rsidRPr="00623731">
        <w:rPr>
          <w:rFonts w:ascii="Century Gothic" w:hAnsi="Century Gothic"/>
        </w:rPr>
        <w:t>However, with food costs, fuel</w:t>
      </w:r>
      <w:r>
        <w:rPr>
          <w:rFonts w:ascii="Century Gothic" w:hAnsi="Century Gothic"/>
        </w:rPr>
        <w:t xml:space="preserve"> and </w:t>
      </w:r>
      <w:r w:rsidRPr="00623731">
        <w:rPr>
          <w:rFonts w:ascii="Century Gothic" w:hAnsi="Century Gothic"/>
        </w:rPr>
        <w:t>packaging increasing at rates not endured since the early nineties this has increased the burden on the whole supply chain. We can no longer absorb these inflationary pressures without passing them on to our customers through our food tariffs.</w:t>
      </w:r>
    </w:p>
    <w:p w14:paraId="09B4CA36" w14:textId="77777777" w:rsidR="00B40950" w:rsidRPr="00623731" w:rsidRDefault="00B40950" w:rsidP="00B40950">
      <w:pPr>
        <w:jc w:val="both"/>
        <w:rPr>
          <w:rFonts w:ascii="Century Gothic" w:hAnsi="Century Gothic"/>
        </w:rPr>
      </w:pPr>
      <w:r w:rsidRPr="00623731">
        <w:rPr>
          <w:rFonts w:ascii="Century Gothic" w:hAnsi="Century Gothic"/>
        </w:rPr>
        <w:t xml:space="preserve">We have taken onboard an 8% product cost rise since last September with forecasts predicting 15% by the end of the year. From April 2022 we </w:t>
      </w:r>
      <w:r>
        <w:rPr>
          <w:rFonts w:ascii="Century Gothic" w:hAnsi="Century Gothic"/>
        </w:rPr>
        <w:t xml:space="preserve">also </w:t>
      </w:r>
      <w:r w:rsidRPr="00623731">
        <w:rPr>
          <w:rFonts w:ascii="Century Gothic" w:hAnsi="Century Gothic"/>
        </w:rPr>
        <w:t xml:space="preserve">saw an increase in salaries of 6.6% through the </w:t>
      </w:r>
      <w:r>
        <w:rPr>
          <w:rFonts w:ascii="Century Gothic" w:hAnsi="Century Gothic"/>
        </w:rPr>
        <w:t>N</w:t>
      </w:r>
      <w:r w:rsidRPr="00623731">
        <w:rPr>
          <w:rFonts w:ascii="Century Gothic" w:hAnsi="Century Gothic"/>
        </w:rPr>
        <w:t xml:space="preserve">ational </w:t>
      </w:r>
      <w:r>
        <w:rPr>
          <w:rFonts w:ascii="Century Gothic" w:hAnsi="Century Gothic"/>
        </w:rPr>
        <w:t>L</w:t>
      </w:r>
      <w:r w:rsidRPr="00623731">
        <w:rPr>
          <w:rFonts w:ascii="Century Gothic" w:hAnsi="Century Gothic"/>
        </w:rPr>
        <w:t xml:space="preserve">iving </w:t>
      </w:r>
      <w:r>
        <w:rPr>
          <w:rFonts w:ascii="Century Gothic" w:hAnsi="Century Gothic"/>
        </w:rPr>
        <w:t>W</w:t>
      </w:r>
      <w:r w:rsidRPr="00623731">
        <w:rPr>
          <w:rFonts w:ascii="Century Gothic" w:hAnsi="Century Gothic"/>
        </w:rPr>
        <w:t>age.</w:t>
      </w:r>
    </w:p>
    <w:p w14:paraId="77BE303D" w14:textId="77777777" w:rsidR="00B40950" w:rsidRPr="00623731" w:rsidRDefault="00B40950" w:rsidP="00B40950">
      <w:pPr>
        <w:jc w:val="both"/>
        <w:rPr>
          <w:rFonts w:ascii="Century Gothic" w:hAnsi="Century Gothic"/>
        </w:rPr>
      </w:pPr>
      <w:r w:rsidRPr="00623731">
        <w:rPr>
          <w:rFonts w:ascii="Century Gothic" w:hAnsi="Century Gothic"/>
        </w:rPr>
        <w:t xml:space="preserve">It is extremely regrettable that we need to increase </w:t>
      </w:r>
      <w:r>
        <w:rPr>
          <w:rFonts w:ascii="Century Gothic" w:hAnsi="Century Gothic"/>
        </w:rPr>
        <w:t xml:space="preserve">the cost of a lunch </w:t>
      </w:r>
      <w:r w:rsidRPr="00623731">
        <w:rPr>
          <w:rFonts w:ascii="Century Gothic" w:hAnsi="Century Gothic"/>
        </w:rPr>
        <w:t xml:space="preserve">as our current tariffs can no longer sustain </w:t>
      </w:r>
      <w:r>
        <w:rPr>
          <w:rFonts w:ascii="Century Gothic" w:hAnsi="Century Gothic"/>
        </w:rPr>
        <w:t>these</w:t>
      </w:r>
      <w:r w:rsidRPr="00623731">
        <w:rPr>
          <w:rFonts w:ascii="Century Gothic" w:hAnsi="Century Gothic"/>
        </w:rPr>
        <w:t xml:space="preserve"> levels of inflation. </w:t>
      </w:r>
    </w:p>
    <w:p w14:paraId="564D7DF5" w14:textId="6F3E0388" w:rsidR="00B40950" w:rsidRPr="00623731" w:rsidRDefault="00B40950" w:rsidP="00B40950">
      <w:pPr>
        <w:jc w:val="both"/>
        <w:rPr>
          <w:rFonts w:ascii="Century Gothic" w:hAnsi="Century Gothic"/>
        </w:rPr>
      </w:pPr>
      <w:r w:rsidRPr="00623731">
        <w:rPr>
          <w:rFonts w:ascii="Century Gothic" w:hAnsi="Century Gothic"/>
        </w:rPr>
        <w:t xml:space="preserve">We are still committed to offering value for money by providing a </w:t>
      </w:r>
      <w:r w:rsidR="00E81691" w:rsidRPr="00623731">
        <w:rPr>
          <w:rFonts w:ascii="Century Gothic" w:hAnsi="Century Gothic"/>
        </w:rPr>
        <w:t>two-course</w:t>
      </w:r>
      <w:r w:rsidRPr="00623731">
        <w:rPr>
          <w:rFonts w:ascii="Century Gothic" w:hAnsi="Century Gothic"/>
        </w:rPr>
        <w:t xml:space="preserve"> lunch with fresh bread, salad and fresh fruit.</w:t>
      </w:r>
    </w:p>
    <w:p w14:paraId="75E60C1F" w14:textId="77777777" w:rsidR="00B40950" w:rsidRPr="00623731" w:rsidRDefault="00B40950" w:rsidP="00B40950">
      <w:pPr>
        <w:jc w:val="both"/>
        <w:rPr>
          <w:rFonts w:ascii="Century Gothic" w:hAnsi="Century Gothic"/>
        </w:rPr>
      </w:pPr>
      <w:r w:rsidRPr="00623731">
        <w:rPr>
          <w:rFonts w:ascii="Century Gothic" w:hAnsi="Century Gothic"/>
        </w:rPr>
        <w:t>The cost of a school meal will increase from September 2022 to £2.50.</w:t>
      </w:r>
    </w:p>
    <w:p w14:paraId="156C0597" w14:textId="77777777" w:rsidR="00B40950" w:rsidRDefault="00B40950" w:rsidP="00B40950">
      <w:pPr>
        <w:jc w:val="both"/>
        <w:rPr>
          <w:rFonts w:ascii="Century Gothic" w:hAnsi="Century Gothic"/>
        </w:rPr>
      </w:pPr>
      <w:r w:rsidRPr="00623731">
        <w:rPr>
          <w:rFonts w:ascii="Century Gothic" w:hAnsi="Century Gothic"/>
        </w:rPr>
        <w:t>These decisions are never welcome or taken lightly</w:t>
      </w:r>
      <w:r>
        <w:rPr>
          <w:rFonts w:ascii="Century Gothic" w:hAnsi="Century Gothic"/>
        </w:rPr>
        <w:t>,</w:t>
      </w:r>
      <w:r w:rsidRPr="00623731">
        <w:rPr>
          <w:rFonts w:ascii="Century Gothic" w:hAnsi="Century Gothic"/>
        </w:rPr>
        <w:t xml:space="preserve"> however</w:t>
      </w:r>
      <w:r>
        <w:rPr>
          <w:rFonts w:ascii="Century Gothic" w:hAnsi="Century Gothic"/>
        </w:rPr>
        <w:t>,</w:t>
      </w:r>
      <w:r w:rsidRPr="00623731">
        <w:rPr>
          <w:rFonts w:ascii="Century Gothic" w:hAnsi="Century Gothic"/>
        </w:rPr>
        <w:t xml:space="preserve"> we hope that you understand that it is a necessity in the current financial climate.</w:t>
      </w:r>
    </w:p>
    <w:p w14:paraId="0E9FA93B" w14:textId="48F6C527" w:rsidR="00CB6428" w:rsidRDefault="00CB6428" w:rsidP="00B40950">
      <w:pPr>
        <w:jc w:val="both"/>
        <w:rPr>
          <w:rFonts w:ascii="Century Gothic" w:hAnsi="Century Gothic"/>
        </w:rPr>
      </w:pPr>
      <w:r>
        <w:rPr>
          <w:rFonts w:ascii="Century Gothic" w:hAnsi="Century Gothic"/>
        </w:rPr>
        <w:t xml:space="preserve">If you have any questions, please email </w:t>
      </w:r>
      <w:hyperlink r:id="rId10" w:history="1">
        <w:r w:rsidRPr="00DC059A">
          <w:rPr>
            <w:rStyle w:val="Hyperlink"/>
            <w:rFonts w:ascii="Century Gothic" w:hAnsi="Century Gothic"/>
          </w:rPr>
          <w:t>gary@hobbsschoolcatering.co.uk</w:t>
        </w:r>
      </w:hyperlink>
      <w:r>
        <w:rPr>
          <w:rFonts w:ascii="Century Gothic" w:hAnsi="Century Gothic"/>
        </w:rPr>
        <w:t xml:space="preserve"> or </w:t>
      </w:r>
      <w:hyperlink r:id="rId11" w:history="1">
        <w:r w:rsidRPr="00DC059A">
          <w:rPr>
            <w:rStyle w:val="Hyperlink"/>
            <w:rFonts w:ascii="Century Gothic" w:hAnsi="Century Gothic"/>
          </w:rPr>
          <w:t>angela@hobbsschoolcatering.co.uk</w:t>
        </w:r>
      </w:hyperlink>
      <w:r>
        <w:rPr>
          <w:rFonts w:ascii="Century Gothic" w:hAnsi="Century Gothic"/>
        </w:rPr>
        <w:t>.</w:t>
      </w:r>
    </w:p>
    <w:p w14:paraId="00A60E0A" w14:textId="77777777" w:rsidR="00B40950" w:rsidRPr="00623731" w:rsidRDefault="00B40950" w:rsidP="00B40950">
      <w:pPr>
        <w:jc w:val="both"/>
        <w:rPr>
          <w:rFonts w:ascii="Century Gothic" w:hAnsi="Century Gothic"/>
        </w:rPr>
      </w:pPr>
      <w:r w:rsidRPr="00623731">
        <w:rPr>
          <w:rFonts w:ascii="Century Gothic" w:hAnsi="Century Gothic"/>
        </w:rPr>
        <w:t>Yours sincerely</w:t>
      </w:r>
    </w:p>
    <w:p w14:paraId="7D754A01" w14:textId="77777777" w:rsidR="00B40950" w:rsidRPr="00623731" w:rsidRDefault="00B40950" w:rsidP="00B40950">
      <w:pPr>
        <w:jc w:val="both"/>
        <w:rPr>
          <w:rFonts w:ascii="Century Gothic" w:hAnsi="Century Gothic"/>
        </w:rPr>
      </w:pPr>
    </w:p>
    <w:p w14:paraId="17A5074C" w14:textId="77777777" w:rsidR="00B40950" w:rsidRDefault="00B40950" w:rsidP="00B40950">
      <w:pPr>
        <w:pStyle w:val="NoSpacing"/>
        <w:rPr>
          <w:rFonts w:ascii="Century Gothic" w:hAnsi="Century Gothic"/>
        </w:rPr>
      </w:pPr>
    </w:p>
    <w:p w14:paraId="3115A216" w14:textId="77777777" w:rsidR="00B40950" w:rsidRDefault="00B40950" w:rsidP="00B40950">
      <w:pPr>
        <w:pStyle w:val="NoSpacing"/>
      </w:pPr>
      <w:r w:rsidRPr="001A7B0B">
        <w:rPr>
          <w:rFonts w:ascii="Century Gothic" w:hAnsi="Century Gothic"/>
        </w:rPr>
        <w:t xml:space="preserve">Gary Hobbs </w:t>
      </w:r>
    </w:p>
    <w:p w14:paraId="25F7F7AA" w14:textId="77777777" w:rsidR="00B40950" w:rsidRPr="001A7B0B" w:rsidRDefault="00B40950" w:rsidP="00B40950">
      <w:pPr>
        <w:pStyle w:val="NoSpacing"/>
        <w:rPr>
          <w:rFonts w:ascii="Century Gothic" w:hAnsi="Century Gothic"/>
        </w:rPr>
      </w:pPr>
      <w:r w:rsidRPr="001A7B0B">
        <w:rPr>
          <w:rFonts w:ascii="Century Gothic" w:hAnsi="Century Gothic"/>
        </w:rPr>
        <w:t xml:space="preserve">Managing Director  </w:t>
      </w:r>
    </w:p>
    <w:p w14:paraId="5E73220D" w14:textId="77777777" w:rsidR="005A75AE" w:rsidRDefault="005A75AE" w:rsidP="00053FE5">
      <w:pPr>
        <w:pStyle w:val="NoSpacing"/>
        <w:rPr>
          <w:rFonts w:ascii="Century Gothic" w:hAnsi="Century Gothic"/>
        </w:rPr>
      </w:pPr>
    </w:p>
    <w:sectPr w:rsidR="005A75AE">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C8561" w14:textId="77777777" w:rsidR="00132201" w:rsidRDefault="00132201" w:rsidP="00543AD6">
      <w:pPr>
        <w:spacing w:after="0" w:line="240" w:lineRule="auto"/>
      </w:pPr>
      <w:r>
        <w:separator/>
      </w:r>
    </w:p>
  </w:endnote>
  <w:endnote w:type="continuationSeparator" w:id="0">
    <w:p w14:paraId="0FF5FAE4" w14:textId="77777777" w:rsidR="00132201" w:rsidRDefault="00132201" w:rsidP="0054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D16E" w14:textId="77777777" w:rsidR="005172B8" w:rsidRPr="005172B8" w:rsidRDefault="005172B8" w:rsidP="005172B8">
    <w:pPr>
      <w:spacing w:after="0" w:line="312" w:lineRule="auto"/>
      <w:jc w:val="right"/>
      <w:rPr>
        <w:rFonts w:ascii="Trebuchet MS" w:hAnsi="Trebuchet MS"/>
        <w:b/>
        <w:color w:val="A0B01D"/>
        <w:sz w:val="20"/>
        <w:szCs w:val="20"/>
      </w:rPr>
    </w:pPr>
    <w:r w:rsidRPr="005172B8">
      <w:rPr>
        <w:rFonts w:ascii="Trebuchet MS" w:hAnsi="Trebuchet MS"/>
        <w:b/>
        <w:color w:val="A0B01D"/>
        <w:sz w:val="20"/>
        <w:szCs w:val="20"/>
      </w:rPr>
      <w:t>www.hobbsschoolcatering.co.uk</w:t>
    </w:r>
  </w:p>
  <w:p w14:paraId="242939D0" w14:textId="77777777" w:rsidR="005172B8" w:rsidRPr="005172B8" w:rsidRDefault="005172B8" w:rsidP="005172B8">
    <w:pPr>
      <w:spacing w:after="0" w:line="312" w:lineRule="auto"/>
      <w:jc w:val="right"/>
      <w:rPr>
        <w:rFonts w:ascii="Trebuchet MS" w:hAnsi="Trebuchet MS"/>
        <w:color w:val="5E4E40"/>
        <w:kern w:val="52"/>
        <w:sz w:val="20"/>
        <w:szCs w:val="20"/>
      </w:rPr>
    </w:pPr>
    <w:r w:rsidRPr="005172B8">
      <w:rPr>
        <w:rFonts w:ascii="Trebuchet MS" w:hAnsi="Trebuchet MS"/>
        <w:b/>
        <w:color w:val="5E4E40"/>
        <w:kern w:val="52"/>
        <w:sz w:val="20"/>
        <w:szCs w:val="20"/>
      </w:rPr>
      <w:t>The Incuba,1 Brewers Hill Road, Dunstable, LU6 1AA</w:t>
    </w:r>
  </w:p>
  <w:p w14:paraId="5C9B93AA" w14:textId="77777777" w:rsidR="005172B8" w:rsidRPr="005172B8" w:rsidRDefault="005172B8" w:rsidP="005172B8">
    <w:pPr>
      <w:spacing w:after="0" w:line="312" w:lineRule="auto"/>
      <w:jc w:val="right"/>
      <w:rPr>
        <w:rFonts w:ascii="Trebuchet MS" w:hAnsi="Trebuchet MS"/>
        <w:color w:val="A0B01D"/>
        <w:kern w:val="52"/>
        <w:sz w:val="20"/>
        <w:szCs w:val="20"/>
        <w:lang w:val="de-DE"/>
      </w:rPr>
    </w:pPr>
    <w:r w:rsidRPr="005172B8">
      <w:rPr>
        <w:rFonts w:ascii="Trebuchet MS" w:hAnsi="Trebuchet MS"/>
        <w:b/>
        <w:color w:val="A0B01D"/>
        <w:kern w:val="52"/>
        <w:sz w:val="20"/>
        <w:szCs w:val="20"/>
        <w:lang w:val="de-DE"/>
      </w:rPr>
      <w:t>T:</w:t>
    </w:r>
    <w:r w:rsidRPr="005172B8">
      <w:rPr>
        <w:rFonts w:ascii="Trebuchet MS" w:hAnsi="Trebuchet MS"/>
        <w:color w:val="A0B01D"/>
        <w:kern w:val="52"/>
        <w:sz w:val="20"/>
        <w:szCs w:val="20"/>
        <w:lang w:val="de-DE"/>
      </w:rPr>
      <w:t xml:space="preserve"> 01582 674488   </w:t>
    </w:r>
    <w:r w:rsidRPr="005172B8">
      <w:rPr>
        <w:rFonts w:ascii="Trebuchet MS" w:hAnsi="Trebuchet MS"/>
        <w:b/>
        <w:color w:val="A0B01D"/>
        <w:kern w:val="52"/>
        <w:sz w:val="20"/>
        <w:szCs w:val="20"/>
        <w:lang w:val="de-DE"/>
      </w:rPr>
      <w:t>E:</w:t>
    </w:r>
    <w:r w:rsidRPr="005172B8">
      <w:rPr>
        <w:rFonts w:ascii="Trebuchet MS" w:hAnsi="Trebuchet MS"/>
        <w:color w:val="A0B01D"/>
        <w:kern w:val="52"/>
        <w:sz w:val="20"/>
        <w:szCs w:val="20"/>
        <w:lang w:val="de-DE"/>
      </w:rPr>
      <w:t xml:space="preserve"> </w:t>
    </w:r>
    <w:hyperlink r:id="rId1" w:history="1">
      <w:r w:rsidRPr="005172B8">
        <w:rPr>
          <w:rFonts w:ascii="Trebuchet MS" w:hAnsi="Trebuchet MS"/>
          <w:color w:val="0563C1"/>
          <w:kern w:val="52"/>
          <w:sz w:val="20"/>
          <w:szCs w:val="20"/>
          <w:u w:val="single"/>
          <w:lang w:val="de-DE"/>
        </w:rPr>
        <w:t>info@hobbsschoolcatering.co.uk</w:t>
      </w:r>
    </w:hyperlink>
  </w:p>
  <w:p w14:paraId="577CB5F3" w14:textId="77777777" w:rsidR="005172B8" w:rsidRPr="005172B8" w:rsidRDefault="005172B8" w:rsidP="005172B8">
    <w:pPr>
      <w:spacing w:after="0" w:line="312" w:lineRule="auto"/>
      <w:jc w:val="right"/>
      <w:rPr>
        <w:rFonts w:ascii="Trebuchet MS" w:hAnsi="Trebuchet MS"/>
        <w:color w:val="5E4E40"/>
        <w:kern w:val="52"/>
        <w:sz w:val="18"/>
        <w:szCs w:val="18"/>
      </w:rPr>
    </w:pPr>
    <w:r w:rsidRPr="005172B8">
      <w:rPr>
        <w:rFonts w:ascii="Trebuchet MS" w:hAnsi="Trebuchet MS"/>
        <w:color w:val="5E4E40"/>
        <w:kern w:val="52"/>
        <w:sz w:val="18"/>
        <w:szCs w:val="18"/>
      </w:rPr>
      <w:t xml:space="preserve">Principals Contract Catering Limited t/a Hobbs School Catering. VAT No: 112469531 </w:t>
    </w:r>
  </w:p>
  <w:p w14:paraId="1D93887D" w14:textId="77777777" w:rsidR="00543AD6" w:rsidRDefault="0054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FEBD9" w14:textId="77777777" w:rsidR="00132201" w:rsidRDefault="00132201" w:rsidP="00543AD6">
      <w:pPr>
        <w:spacing w:after="0" w:line="240" w:lineRule="auto"/>
      </w:pPr>
      <w:r>
        <w:separator/>
      </w:r>
    </w:p>
  </w:footnote>
  <w:footnote w:type="continuationSeparator" w:id="0">
    <w:p w14:paraId="60C89C50" w14:textId="77777777" w:rsidR="00132201" w:rsidRDefault="00132201" w:rsidP="0054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7286" w14:textId="7EC53E70" w:rsidR="00543AD6" w:rsidRPr="00543AD6" w:rsidRDefault="00543AD6" w:rsidP="00543AD6">
    <w:pPr>
      <w:pStyle w:val="Header"/>
    </w:pPr>
    <w:r>
      <w:tab/>
    </w:r>
    <w:r>
      <w:tab/>
    </w:r>
    <w:r w:rsidRPr="004352DD">
      <w:rPr>
        <w:noProof/>
        <w:lang w:eastAsia="en-GB"/>
      </w:rPr>
      <w:drawing>
        <wp:inline distT="0" distB="0" distL="0" distR="0" wp14:anchorId="5E6D9BC5" wp14:editId="2DFDC58F">
          <wp:extent cx="1400175" cy="857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76AB9"/>
    <w:multiLevelType w:val="hybridMultilevel"/>
    <w:tmpl w:val="4974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5F7246"/>
    <w:multiLevelType w:val="hybridMultilevel"/>
    <w:tmpl w:val="74FA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8291342">
    <w:abstractNumId w:val="0"/>
  </w:num>
  <w:num w:numId="2" w16cid:durableId="1335916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E5"/>
    <w:rsid w:val="0002272D"/>
    <w:rsid w:val="00023B21"/>
    <w:rsid w:val="00053FE5"/>
    <w:rsid w:val="00061933"/>
    <w:rsid w:val="000A11B8"/>
    <w:rsid w:val="000C27B6"/>
    <w:rsid w:val="000C500C"/>
    <w:rsid w:val="000F304F"/>
    <w:rsid w:val="00103A50"/>
    <w:rsid w:val="00106388"/>
    <w:rsid w:val="00115BFC"/>
    <w:rsid w:val="00132201"/>
    <w:rsid w:val="00156176"/>
    <w:rsid w:val="0016763D"/>
    <w:rsid w:val="001E5627"/>
    <w:rsid w:val="00290837"/>
    <w:rsid w:val="002D06A6"/>
    <w:rsid w:val="002D227C"/>
    <w:rsid w:val="003279FA"/>
    <w:rsid w:val="003C76FC"/>
    <w:rsid w:val="003E37B3"/>
    <w:rsid w:val="00427D00"/>
    <w:rsid w:val="0044388C"/>
    <w:rsid w:val="005172B8"/>
    <w:rsid w:val="00543AD6"/>
    <w:rsid w:val="005508C6"/>
    <w:rsid w:val="005A75AE"/>
    <w:rsid w:val="006760FD"/>
    <w:rsid w:val="006F08F3"/>
    <w:rsid w:val="00705876"/>
    <w:rsid w:val="0071059C"/>
    <w:rsid w:val="007610AD"/>
    <w:rsid w:val="007A6877"/>
    <w:rsid w:val="00824C40"/>
    <w:rsid w:val="00915D1A"/>
    <w:rsid w:val="009272BC"/>
    <w:rsid w:val="00942CDD"/>
    <w:rsid w:val="00961001"/>
    <w:rsid w:val="00966C0C"/>
    <w:rsid w:val="009D2FA1"/>
    <w:rsid w:val="00A71B68"/>
    <w:rsid w:val="00B40950"/>
    <w:rsid w:val="00C052D7"/>
    <w:rsid w:val="00C71713"/>
    <w:rsid w:val="00CB6428"/>
    <w:rsid w:val="00CC7185"/>
    <w:rsid w:val="00D03EFC"/>
    <w:rsid w:val="00D173AF"/>
    <w:rsid w:val="00DC70BA"/>
    <w:rsid w:val="00DE1A66"/>
    <w:rsid w:val="00E16F81"/>
    <w:rsid w:val="00E445A5"/>
    <w:rsid w:val="00E81691"/>
    <w:rsid w:val="00EC16D1"/>
    <w:rsid w:val="00EC1E2C"/>
    <w:rsid w:val="00ED3E9D"/>
    <w:rsid w:val="00ED7D14"/>
    <w:rsid w:val="00F217CB"/>
    <w:rsid w:val="00F55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6216F"/>
  <w15:chartTrackingRefBased/>
  <w15:docId w15:val="{E78279A4-E86F-4F9A-AC01-70B33C60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9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FE5"/>
    <w:pPr>
      <w:spacing w:after="0" w:line="240" w:lineRule="auto"/>
    </w:pPr>
  </w:style>
  <w:style w:type="character" w:styleId="Hyperlink">
    <w:name w:val="Hyperlink"/>
    <w:basedOn w:val="DefaultParagraphFont"/>
    <w:uiPriority w:val="99"/>
    <w:unhideWhenUsed/>
    <w:rsid w:val="00053FE5"/>
    <w:rPr>
      <w:color w:val="0563C1" w:themeColor="hyperlink"/>
      <w:u w:val="single"/>
    </w:rPr>
  </w:style>
  <w:style w:type="character" w:styleId="UnresolvedMention">
    <w:name w:val="Unresolved Mention"/>
    <w:basedOn w:val="DefaultParagraphFont"/>
    <w:uiPriority w:val="99"/>
    <w:semiHidden/>
    <w:unhideWhenUsed/>
    <w:rsid w:val="00053FE5"/>
    <w:rPr>
      <w:color w:val="605E5C"/>
      <w:shd w:val="clear" w:color="auto" w:fill="E1DFDD"/>
    </w:rPr>
  </w:style>
  <w:style w:type="paragraph" w:styleId="Header">
    <w:name w:val="header"/>
    <w:basedOn w:val="Normal"/>
    <w:link w:val="HeaderChar"/>
    <w:uiPriority w:val="99"/>
    <w:unhideWhenUsed/>
    <w:rsid w:val="00543A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AD6"/>
  </w:style>
  <w:style w:type="paragraph" w:styleId="Footer">
    <w:name w:val="footer"/>
    <w:basedOn w:val="Normal"/>
    <w:link w:val="FooterChar"/>
    <w:uiPriority w:val="99"/>
    <w:unhideWhenUsed/>
    <w:rsid w:val="00543A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gela@hobbsschoolcatering.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gary@hobbsschoolcatering.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obbsschoolcatering.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56e9c6-24bf-4844-9b31-a06de5a8439e" xsi:nil="true"/>
    <lcf76f155ced4ddcb4097134ff3c332f xmlns="81cb038a-f6ad-4ab6-89df-c8c0f3143f2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4E0A6597187644B9DDA0BAC78F6811" ma:contentTypeVersion="18" ma:contentTypeDescription="Create a new document." ma:contentTypeScope="" ma:versionID="cdb6a8123f7ead4bea071494f748a91e">
  <xsd:schema xmlns:xsd="http://www.w3.org/2001/XMLSchema" xmlns:xs="http://www.w3.org/2001/XMLSchema" xmlns:p="http://schemas.microsoft.com/office/2006/metadata/properties" xmlns:ns2="3656e9c6-24bf-4844-9b31-a06de5a8439e" xmlns:ns3="81cb038a-f6ad-4ab6-89df-c8c0f3143f21" targetNamespace="http://schemas.microsoft.com/office/2006/metadata/properties" ma:root="true" ma:fieldsID="287cf988201d0b0b0ccd263b6ce6e2ce" ns2:_="" ns3:_="">
    <xsd:import namespace="3656e9c6-24bf-4844-9b31-a06de5a8439e"/>
    <xsd:import namespace="81cb038a-f6ad-4ab6-89df-c8c0f3143f2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6e9c6-24bf-4844-9b31-a06de5a843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e3c417e4-09ee-4d09-a10e-aeaf8a8790eb}" ma:internalName="TaxCatchAll" ma:showField="CatchAllData" ma:web="3656e9c6-24bf-4844-9b31-a06de5a8439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cb038a-f6ad-4ab6-89df-c8c0f3143f2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78ca877-658b-47c8-8d00-b44669659e9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B01FF5-BB99-4A3F-9829-66313F82B623}">
  <ds:schemaRefs>
    <ds:schemaRef ds:uri="http://schemas.microsoft.com/office/2006/metadata/properties"/>
    <ds:schemaRef ds:uri="http://schemas.microsoft.com/office/infopath/2007/PartnerControls"/>
    <ds:schemaRef ds:uri="3656e9c6-24bf-4844-9b31-a06de5a8439e"/>
    <ds:schemaRef ds:uri="81cb038a-f6ad-4ab6-89df-c8c0f3143f21"/>
  </ds:schemaRefs>
</ds:datastoreItem>
</file>

<file path=customXml/itemProps2.xml><?xml version="1.0" encoding="utf-8"?>
<ds:datastoreItem xmlns:ds="http://schemas.openxmlformats.org/officeDocument/2006/customXml" ds:itemID="{B0724F87-4948-4DC6-9033-F6D95A8C4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6e9c6-24bf-4844-9b31-a06de5a8439e"/>
    <ds:schemaRef ds:uri="81cb038a-f6ad-4ab6-89df-c8c0f3143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488343-5B31-42EB-A7EE-D4E6D1E3DB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Hobbs</dc:creator>
  <cp:keywords/>
  <dc:description/>
  <cp:lastModifiedBy>Angela Hobbs</cp:lastModifiedBy>
  <cp:revision>5</cp:revision>
  <cp:lastPrinted>2019-10-08T10:42:00Z</cp:lastPrinted>
  <dcterms:created xsi:type="dcterms:W3CDTF">2022-07-07T09:20:00Z</dcterms:created>
  <dcterms:modified xsi:type="dcterms:W3CDTF">2022-07-07T10:01:00Z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0x010100264E0A6597187644B9DDA0BAC78F6811</vt:lpwstr>
  </property>
  <property fmtid="{D5CDD505-2E9C-101B-9397-08002B2CF9AE}" pid="3" name="MediaServiceImageTags">
    <vt:lpwstr/>
  </property>
</Properties>
</file>