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A27E" w14:textId="083F29B8" w:rsidR="00F3640F" w:rsidRPr="000A0E85" w:rsidRDefault="005A2558">
      <w:r>
        <w:rPr>
          <w:noProof/>
        </w:rPr>
        <mc:AlternateContent>
          <mc:Choice Requires="wpg">
            <w:drawing>
              <wp:anchor distT="0" distB="0" distL="228600" distR="228600" simplePos="0" relativeHeight="251686912" behindDoc="1" locked="0" layoutInCell="1" allowOverlap="1" wp14:anchorId="381931FC" wp14:editId="3F7AFE43">
                <wp:simplePos x="0" y="0"/>
                <wp:positionH relativeFrom="margin">
                  <wp:posOffset>4924425</wp:posOffset>
                </wp:positionH>
                <wp:positionV relativeFrom="margin">
                  <wp:posOffset>1809750</wp:posOffset>
                </wp:positionV>
                <wp:extent cx="1913890" cy="6762750"/>
                <wp:effectExtent l="0" t="0" r="10160" b="19050"/>
                <wp:wrapSquare wrapText="bothSides"/>
                <wp:docPr id="201" name="Group 201"/>
                <wp:cNvGraphicFramePr/>
                <a:graphic xmlns:a="http://schemas.openxmlformats.org/drawingml/2006/main">
                  <a:graphicData uri="http://schemas.microsoft.com/office/word/2010/wordprocessingGroup">
                    <wpg:wgp>
                      <wpg:cNvGrpSpPr/>
                      <wpg:grpSpPr>
                        <a:xfrm>
                          <a:off x="0" y="0"/>
                          <a:ext cx="1913890" cy="6762750"/>
                          <a:chOff x="0" y="231821"/>
                          <a:chExt cx="1859650" cy="6491157"/>
                        </a:xfrm>
                      </wpg:grpSpPr>
                      <wps:wsp>
                        <wps:cNvPr id="203" name="Rectangle 203"/>
                        <wps:cNvSpPr/>
                        <wps:spPr>
                          <a:xfrm>
                            <a:off x="30850" y="423996"/>
                            <a:ext cx="1828800" cy="62989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99E42" w14:textId="09200874" w:rsidR="00CF68C6" w:rsidRDefault="00CF68C6" w:rsidP="00CF68C6">
                              <w:pPr>
                                <w:rPr>
                                  <w:rFonts w:ascii="Verdana" w:hAnsi="Verdana"/>
                                  <w:b/>
                                  <w:bCs/>
                                  <w:color w:val="FFFFFF" w:themeColor="background1"/>
                                  <w:sz w:val="24"/>
                                  <w:szCs w:val="24"/>
                                </w:rPr>
                              </w:pPr>
                              <w:bookmarkStart w:id="0" w:name="_Hlk64620057"/>
                              <w:r w:rsidRPr="005A2558">
                                <w:rPr>
                                  <w:rFonts w:ascii="Verdana" w:hAnsi="Verdana"/>
                                  <w:b/>
                                  <w:bCs/>
                                  <w:color w:val="FFFFFF" w:themeColor="background1"/>
                                  <w:sz w:val="24"/>
                                  <w:szCs w:val="24"/>
                                </w:rPr>
                                <w:t xml:space="preserve">Triple P is run by </w:t>
                              </w:r>
                              <w:r w:rsidR="00923D6A">
                                <w:rPr>
                                  <w:rFonts w:ascii="Verdana" w:hAnsi="Verdana"/>
                                  <w:b/>
                                  <w:bCs/>
                                  <w:color w:val="FFFFFF" w:themeColor="background1"/>
                                  <w:sz w:val="24"/>
                                  <w:szCs w:val="24"/>
                                </w:rPr>
                                <w:t xml:space="preserve">trained, </w:t>
                              </w:r>
                              <w:r w:rsidRPr="005A2558">
                                <w:rPr>
                                  <w:rFonts w:ascii="Verdana" w:hAnsi="Verdana"/>
                                  <w:b/>
                                  <w:bCs/>
                                  <w:color w:val="FFFFFF" w:themeColor="background1"/>
                                  <w:sz w:val="24"/>
                                  <w:szCs w:val="24"/>
                                </w:rPr>
                                <w:t>friendly experienced practitioners. Our role is to make you feel welcome and help you build on what you are already doing well. After all you know your child better than anyone</w:t>
                              </w:r>
                              <w:r w:rsidR="00A752FC" w:rsidRPr="005A2558">
                                <w:rPr>
                                  <w:rFonts w:ascii="Verdana" w:hAnsi="Verdana"/>
                                  <w:b/>
                                  <w:bCs/>
                                  <w:color w:val="FFFFFF" w:themeColor="background1"/>
                                  <w:sz w:val="24"/>
                                  <w:szCs w:val="24"/>
                                </w:rPr>
                                <w:t>.</w:t>
                              </w:r>
                            </w:p>
                            <w:p w14:paraId="487C64E6" w14:textId="77777777" w:rsidR="00424ED5" w:rsidRPr="005A2558" w:rsidRDefault="00424ED5" w:rsidP="00CF68C6">
                              <w:pPr>
                                <w:rPr>
                                  <w:rFonts w:ascii="Verdana" w:hAnsi="Verdana"/>
                                  <w:b/>
                                  <w:bCs/>
                                  <w:color w:val="FFFFFF" w:themeColor="background1"/>
                                  <w:sz w:val="24"/>
                                  <w:szCs w:val="24"/>
                                </w:rPr>
                              </w:pPr>
                            </w:p>
                            <w:p w14:paraId="20060072" w14:textId="09619112" w:rsidR="00A752FC" w:rsidRDefault="00A752FC" w:rsidP="00CF68C6">
                              <w:pPr>
                                <w:rPr>
                                  <w:rFonts w:ascii="Verdana" w:hAnsi="Verdana"/>
                                  <w:b/>
                                  <w:bCs/>
                                  <w:color w:val="FFFFFF" w:themeColor="background1"/>
                                  <w:sz w:val="24"/>
                                  <w:szCs w:val="24"/>
                                </w:rPr>
                              </w:pPr>
                              <w:r w:rsidRPr="005A2558">
                                <w:rPr>
                                  <w:rFonts w:ascii="Verdana" w:hAnsi="Verdana"/>
                                  <w:b/>
                                  <w:bCs/>
                                  <w:color w:val="FFFFFF" w:themeColor="background1"/>
                                  <w:sz w:val="24"/>
                                  <w:szCs w:val="24"/>
                                </w:rPr>
                                <w:t xml:space="preserve">We aim to give parents the opportunity to explore and learn new tools, </w:t>
                              </w:r>
                              <w:r w:rsidR="005A2558" w:rsidRPr="005A2558">
                                <w:rPr>
                                  <w:rFonts w:ascii="Verdana" w:hAnsi="Verdana"/>
                                  <w:b/>
                                  <w:bCs/>
                                  <w:color w:val="FFFFFF" w:themeColor="background1"/>
                                  <w:sz w:val="24"/>
                                  <w:szCs w:val="24"/>
                                </w:rPr>
                                <w:t>techniques,</w:t>
                              </w:r>
                              <w:r w:rsidRPr="005A2558">
                                <w:rPr>
                                  <w:rFonts w:ascii="Verdana" w:hAnsi="Verdana"/>
                                  <w:b/>
                                  <w:bCs/>
                                  <w:color w:val="FFFFFF" w:themeColor="background1"/>
                                  <w:sz w:val="24"/>
                                  <w:szCs w:val="24"/>
                                </w:rPr>
                                <w:t xml:space="preserve"> and ways of responding to your child.</w:t>
                              </w:r>
                            </w:p>
                            <w:p w14:paraId="79C1F3AB" w14:textId="77777777" w:rsidR="00424ED5" w:rsidRPr="005A2558" w:rsidRDefault="00424ED5" w:rsidP="00CF68C6">
                              <w:pPr>
                                <w:rPr>
                                  <w:rFonts w:ascii="Verdana" w:hAnsi="Verdana"/>
                                  <w:b/>
                                  <w:bCs/>
                                  <w:color w:val="FFFFFF" w:themeColor="background1"/>
                                  <w:sz w:val="24"/>
                                  <w:szCs w:val="24"/>
                                </w:rPr>
                              </w:pPr>
                            </w:p>
                            <w:p w14:paraId="2C4EC529" w14:textId="3DA30080" w:rsidR="00CF68C6" w:rsidRPr="005A2558" w:rsidRDefault="00A752FC" w:rsidP="00CF68C6">
                              <w:pPr>
                                <w:rPr>
                                  <w:rFonts w:ascii="Verdana" w:hAnsi="Verdana"/>
                                  <w:b/>
                                  <w:bCs/>
                                  <w:color w:val="FFFFFF" w:themeColor="background1"/>
                                  <w:sz w:val="24"/>
                                  <w:szCs w:val="24"/>
                                </w:rPr>
                              </w:pPr>
                              <w:r w:rsidRPr="005A2558">
                                <w:rPr>
                                  <w:rFonts w:ascii="Verdana" w:hAnsi="Verdana"/>
                                  <w:b/>
                                  <w:bCs/>
                                  <w:color w:val="FFFFFF" w:themeColor="background1"/>
                                  <w:sz w:val="24"/>
                                  <w:szCs w:val="24"/>
                                </w:rPr>
                                <w:t>We use</w:t>
                              </w:r>
                              <w:r w:rsidR="00CF68C6" w:rsidRPr="005A2558">
                                <w:rPr>
                                  <w:rFonts w:ascii="Verdana" w:hAnsi="Verdana"/>
                                  <w:b/>
                                  <w:bCs/>
                                  <w:color w:val="FFFFFF" w:themeColor="background1"/>
                                  <w:sz w:val="24"/>
                                  <w:szCs w:val="24"/>
                                </w:rPr>
                                <w:t xml:space="preserve"> a variety of methods to support learning</w:t>
                              </w:r>
                              <w:r w:rsidRPr="005A2558">
                                <w:rPr>
                                  <w:rFonts w:ascii="Verdana" w:hAnsi="Verdana"/>
                                  <w:b/>
                                  <w:bCs/>
                                  <w:color w:val="FFFFFF" w:themeColor="background1"/>
                                  <w:sz w:val="24"/>
                                  <w:szCs w:val="24"/>
                                </w:rPr>
                                <w:t xml:space="preserve"> and keep the sessions </w:t>
                              </w:r>
                              <w:r w:rsidR="005A2558" w:rsidRPr="005A2558">
                                <w:rPr>
                                  <w:rFonts w:ascii="Verdana" w:hAnsi="Verdana"/>
                                  <w:b/>
                                  <w:bCs/>
                                  <w:color w:val="FFFFFF" w:themeColor="background1"/>
                                  <w:sz w:val="24"/>
                                  <w:szCs w:val="24"/>
                                </w:rPr>
                                <w:t>interactive.</w:t>
                              </w:r>
                            </w:p>
                            <w:bookmarkEnd w:id="0"/>
                            <w:p w14:paraId="19E27A53" w14:textId="4F12C12F" w:rsidR="00CF68C6" w:rsidRDefault="00CF68C6" w:rsidP="00CF68C6">
                              <w:pPr>
                                <w:rPr>
                                  <w:rFonts w:ascii="Verdana" w:hAnsi="Verdana"/>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1"/>
                            <a:ext cx="1828800" cy="22703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5C548" w14:textId="5B9C1D9D" w:rsidR="009B0F4D" w:rsidRDefault="009B0F4D">
                              <w:pPr>
                                <w:pStyle w:val="NoSpacing"/>
                                <w:jc w:val="center"/>
                                <w:rPr>
                                  <w:rFonts w:asciiTheme="majorHAnsi" w:eastAsiaTheme="majorEastAsia" w:hAnsiTheme="majorHAnsi" w:cstheme="majorBidi"/>
                                  <w:caps/>
                                  <w:color w:val="4472C4"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931FC" id="Group 201" o:spid="_x0000_s1026" style="position:absolute;margin-left:387.75pt;margin-top:142.5pt;width:150.7pt;height:532.5pt;z-index:-251629568;mso-wrap-distance-left:18pt;mso-wrap-distance-right:18pt;mso-position-horizontal-relative:margin;mso-position-vertical-relative:margin;mso-width-relative:margin;mso-height-relative:margin" coordorigin=",2318" coordsize="18596,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">
                <v:rect id="Rectangle 203" o:spid="_x0000_s1027" style="position:absolute;left:308;top:4239;width:18288;height:6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" fillcolor="#92d050" strokecolor="#92d050" strokeweight="1pt">
                  <v:textbox inset=",14.4pt,8.64pt,18pt">
                    <w:txbxContent>
                      <w:p w14:paraId="0EB99E42" w14:textId="09200874" w:rsidR="00CF68C6" w:rsidRDefault="00CF68C6" w:rsidP="00CF68C6">
                        <w:pPr>
                          <w:rPr>
                            <w:rFonts w:ascii="Verdana" w:hAnsi="Verdana"/>
                            <w:b/>
                            <w:bCs/>
                            <w:color w:val="FFFFFF" w:themeColor="background1"/>
                            <w:sz w:val="24"/>
                            <w:szCs w:val="24"/>
                          </w:rPr>
                        </w:pPr>
                        <w:bookmarkStart w:id="1" w:name="_Hlk64620057"/>
                        <w:r w:rsidRPr="005A2558">
                          <w:rPr>
                            <w:rFonts w:ascii="Verdana" w:hAnsi="Verdana"/>
                            <w:b/>
                            <w:bCs/>
                            <w:color w:val="FFFFFF" w:themeColor="background1"/>
                            <w:sz w:val="24"/>
                            <w:szCs w:val="24"/>
                          </w:rPr>
                          <w:t xml:space="preserve">Triple P is run by </w:t>
                        </w:r>
                        <w:r w:rsidR="00923D6A">
                          <w:rPr>
                            <w:rFonts w:ascii="Verdana" w:hAnsi="Verdana"/>
                            <w:b/>
                            <w:bCs/>
                            <w:color w:val="FFFFFF" w:themeColor="background1"/>
                            <w:sz w:val="24"/>
                            <w:szCs w:val="24"/>
                          </w:rPr>
                          <w:t xml:space="preserve">trained, </w:t>
                        </w:r>
                        <w:r w:rsidRPr="005A2558">
                          <w:rPr>
                            <w:rFonts w:ascii="Verdana" w:hAnsi="Verdana"/>
                            <w:b/>
                            <w:bCs/>
                            <w:color w:val="FFFFFF" w:themeColor="background1"/>
                            <w:sz w:val="24"/>
                            <w:szCs w:val="24"/>
                          </w:rPr>
                          <w:t>friendly experienced practitioners. Our role is to make you feel welcome and help you build on what you are already doing well. After all you know your child better than anyone</w:t>
                        </w:r>
                        <w:r w:rsidR="00A752FC" w:rsidRPr="005A2558">
                          <w:rPr>
                            <w:rFonts w:ascii="Verdana" w:hAnsi="Verdana"/>
                            <w:b/>
                            <w:bCs/>
                            <w:color w:val="FFFFFF" w:themeColor="background1"/>
                            <w:sz w:val="24"/>
                            <w:szCs w:val="24"/>
                          </w:rPr>
                          <w:t>.</w:t>
                        </w:r>
                      </w:p>
                      <w:p w14:paraId="487C64E6" w14:textId="77777777" w:rsidR="00424ED5" w:rsidRPr="005A2558" w:rsidRDefault="00424ED5" w:rsidP="00CF68C6">
                        <w:pPr>
                          <w:rPr>
                            <w:rFonts w:ascii="Verdana" w:hAnsi="Verdana"/>
                            <w:b/>
                            <w:bCs/>
                            <w:color w:val="FFFFFF" w:themeColor="background1"/>
                            <w:sz w:val="24"/>
                            <w:szCs w:val="24"/>
                          </w:rPr>
                        </w:pPr>
                      </w:p>
                      <w:p w14:paraId="20060072" w14:textId="09619112" w:rsidR="00A752FC" w:rsidRDefault="00A752FC" w:rsidP="00CF68C6">
                        <w:pPr>
                          <w:rPr>
                            <w:rFonts w:ascii="Verdana" w:hAnsi="Verdana"/>
                            <w:b/>
                            <w:bCs/>
                            <w:color w:val="FFFFFF" w:themeColor="background1"/>
                            <w:sz w:val="24"/>
                            <w:szCs w:val="24"/>
                          </w:rPr>
                        </w:pPr>
                        <w:r w:rsidRPr="005A2558">
                          <w:rPr>
                            <w:rFonts w:ascii="Verdana" w:hAnsi="Verdana"/>
                            <w:b/>
                            <w:bCs/>
                            <w:color w:val="FFFFFF" w:themeColor="background1"/>
                            <w:sz w:val="24"/>
                            <w:szCs w:val="24"/>
                          </w:rPr>
                          <w:t xml:space="preserve">We aim to give parents the opportunity to explore and learn new tools, </w:t>
                        </w:r>
                        <w:r w:rsidR="005A2558" w:rsidRPr="005A2558">
                          <w:rPr>
                            <w:rFonts w:ascii="Verdana" w:hAnsi="Verdana"/>
                            <w:b/>
                            <w:bCs/>
                            <w:color w:val="FFFFFF" w:themeColor="background1"/>
                            <w:sz w:val="24"/>
                            <w:szCs w:val="24"/>
                          </w:rPr>
                          <w:t>techniques,</w:t>
                        </w:r>
                        <w:r w:rsidRPr="005A2558">
                          <w:rPr>
                            <w:rFonts w:ascii="Verdana" w:hAnsi="Verdana"/>
                            <w:b/>
                            <w:bCs/>
                            <w:color w:val="FFFFFF" w:themeColor="background1"/>
                            <w:sz w:val="24"/>
                            <w:szCs w:val="24"/>
                          </w:rPr>
                          <w:t xml:space="preserve"> and ways of responding to your child.</w:t>
                        </w:r>
                      </w:p>
                      <w:p w14:paraId="79C1F3AB" w14:textId="77777777" w:rsidR="00424ED5" w:rsidRPr="005A2558" w:rsidRDefault="00424ED5" w:rsidP="00CF68C6">
                        <w:pPr>
                          <w:rPr>
                            <w:rFonts w:ascii="Verdana" w:hAnsi="Verdana"/>
                            <w:b/>
                            <w:bCs/>
                            <w:color w:val="FFFFFF" w:themeColor="background1"/>
                            <w:sz w:val="24"/>
                            <w:szCs w:val="24"/>
                          </w:rPr>
                        </w:pPr>
                      </w:p>
                      <w:p w14:paraId="2C4EC529" w14:textId="3DA30080" w:rsidR="00CF68C6" w:rsidRPr="005A2558" w:rsidRDefault="00A752FC" w:rsidP="00CF68C6">
                        <w:pPr>
                          <w:rPr>
                            <w:rFonts w:ascii="Verdana" w:hAnsi="Verdana"/>
                            <w:b/>
                            <w:bCs/>
                            <w:color w:val="FFFFFF" w:themeColor="background1"/>
                            <w:sz w:val="24"/>
                            <w:szCs w:val="24"/>
                          </w:rPr>
                        </w:pPr>
                        <w:r w:rsidRPr="005A2558">
                          <w:rPr>
                            <w:rFonts w:ascii="Verdana" w:hAnsi="Verdana"/>
                            <w:b/>
                            <w:bCs/>
                            <w:color w:val="FFFFFF" w:themeColor="background1"/>
                            <w:sz w:val="24"/>
                            <w:szCs w:val="24"/>
                          </w:rPr>
                          <w:t>We use</w:t>
                        </w:r>
                        <w:r w:rsidR="00CF68C6" w:rsidRPr="005A2558">
                          <w:rPr>
                            <w:rFonts w:ascii="Verdana" w:hAnsi="Verdana"/>
                            <w:b/>
                            <w:bCs/>
                            <w:color w:val="FFFFFF" w:themeColor="background1"/>
                            <w:sz w:val="24"/>
                            <w:szCs w:val="24"/>
                          </w:rPr>
                          <w:t xml:space="preserve"> a variety of methods to support learning</w:t>
                        </w:r>
                        <w:r w:rsidRPr="005A2558">
                          <w:rPr>
                            <w:rFonts w:ascii="Verdana" w:hAnsi="Verdana"/>
                            <w:b/>
                            <w:bCs/>
                            <w:color w:val="FFFFFF" w:themeColor="background1"/>
                            <w:sz w:val="24"/>
                            <w:szCs w:val="24"/>
                          </w:rPr>
                          <w:t xml:space="preserve"> and keep the sessions </w:t>
                        </w:r>
                        <w:r w:rsidR="005A2558" w:rsidRPr="005A2558">
                          <w:rPr>
                            <w:rFonts w:ascii="Verdana" w:hAnsi="Verdana"/>
                            <w:b/>
                            <w:bCs/>
                            <w:color w:val="FFFFFF" w:themeColor="background1"/>
                            <w:sz w:val="24"/>
                            <w:szCs w:val="24"/>
                          </w:rPr>
                          <w:t>interactive.</w:t>
                        </w:r>
                      </w:p>
                      <w:bookmarkEnd w:id="1"/>
                      <w:p w14:paraId="19E27A53" w14:textId="4F12C12F" w:rsidR="00CF68C6" w:rsidRDefault="00CF68C6" w:rsidP="00CF68C6">
                        <w:pPr>
                          <w:rPr>
                            <w:rFonts w:ascii="Verdana" w:hAnsi="Verdana"/>
                            <w:color w:val="FFFFFF" w:themeColor="background1"/>
                            <w:sz w:val="28"/>
                            <w:szCs w:val="28"/>
                          </w:rPr>
                        </w:pPr>
                      </w:p>
                    </w:txbxContent>
                  </v:textbox>
                </v:rect>
                <v:shapetype id="_x0000_t202" coordsize="21600,21600" o:spt="202" path="m,l,21600r21600,l21600,xe">
                  <v:stroke joinstyle="miter"/>
                  <v:path gradientshapeok="t" o:connecttype="rect"/>
                </v:shapetype>
                <v:shape id="Text Box 204" o:spid="_x0000_s1028" type="#_x0000_t202" style="position:absolute;top:2318;width:18288;height:2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3225C548" w14:textId="5B9C1D9D" w:rsidR="009B0F4D" w:rsidRDefault="009B0F4D">
                        <w:pPr>
                          <w:pStyle w:val="NoSpacing"/>
                          <w:jc w:val="center"/>
                          <w:rPr>
                            <w:rFonts w:asciiTheme="majorHAnsi" w:eastAsiaTheme="majorEastAsia" w:hAnsiTheme="majorHAnsi" w:cstheme="majorBidi"/>
                            <w:caps/>
                            <w:color w:val="4472C4" w:themeColor="accent1"/>
                            <w:sz w:val="28"/>
                            <w:szCs w:val="28"/>
                          </w:rPr>
                        </w:pPr>
                      </w:p>
                    </w:txbxContent>
                  </v:textbox>
                </v:shape>
                <w10:wrap type="square" anchorx="margin" anchory="margin"/>
              </v:group>
            </w:pict>
          </mc:Fallback>
        </mc:AlternateContent>
      </w:r>
      <w:r>
        <w:rPr>
          <w:noProof/>
        </w:rPr>
        <mc:AlternateContent>
          <mc:Choice Requires="wps">
            <w:drawing>
              <wp:anchor distT="45720" distB="45720" distL="114300" distR="114300" simplePos="0" relativeHeight="251688960" behindDoc="0" locked="0" layoutInCell="1" allowOverlap="1" wp14:anchorId="2C94EF61" wp14:editId="72066564">
                <wp:simplePos x="0" y="0"/>
                <wp:positionH relativeFrom="margin">
                  <wp:posOffset>19050</wp:posOffset>
                </wp:positionH>
                <wp:positionV relativeFrom="paragraph">
                  <wp:posOffset>1066165</wp:posOffset>
                </wp:positionV>
                <wp:extent cx="668655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85825"/>
                        </a:xfrm>
                        <a:prstGeom prst="rect">
                          <a:avLst/>
                        </a:prstGeom>
                        <a:solidFill>
                          <a:srgbClr val="FFFFFF"/>
                        </a:solidFill>
                        <a:ln w="9525">
                          <a:noFill/>
                          <a:miter lim="800000"/>
                          <a:headEnd/>
                          <a:tailEnd/>
                        </a:ln>
                      </wps:spPr>
                      <wps:txbx>
                        <w:txbxContent>
                          <w:p w14:paraId="1C1F334B" w14:textId="36872E5F" w:rsidR="0025143B" w:rsidRPr="005A2558" w:rsidRDefault="003D7EFC" w:rsidP="0025143B">
                            <w:pPr>
                              <w:jc w:val="center"/>
                              <w:rPr>
                                <w:rFonts w:ascii="Verdana" w:hAnsi="Verdana"/>
                                <w:b/>
                                <w:bCs/>
                                <w:sz w:val="30"/>
                                <w:szCs w:val="30"/>
                              </w:rPr>
                            </w:pPr>
                            <w:r w:rsidRPr="005A2558">
                              <w:rPr>
                                <w:rFonts w:ascii="Verdana" w:hAnsi="Verdana"/>
                                <w:b/>
                                <w:bCs/>
                                <w:sz w:val="30"/>
                                <w:szCs w:val="30"/>
                              </w:rPr>
                              <w:t>The programme is recognised by NICE (National Institute for Clinical Excellence) and is recommended within the local ADHD Care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4EF61" id="Text Box 2" o:spid="_x0000_s1029" type="#_x0000_t202" style="position:absolute;margin-left:1.5pt;margin-top:83.95pt;width:526.5pt;height:69.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" stroked="f">
                <v:textbox>
                  <w:txbxContent>
                    <w:p w14:paraId="1C1F334B" w14:textId="36872E5F" w:rsidR="0025143B" w:rsidRPr="005A2558" w:rsidRDefault="003D7EFC" w:rsidP="0025143B">
                      <w:pPr>
                        <w:jc w:val="center"/>
                        <w:rPr>
                          <w:rFonts w:ascii="Verdana" w:hAnsi="Verdana"/>
                          <w:b/>
                          <w:bCs/>
                          <w:sz w:val="30"/>
                          <w:szCs w:val="30"/>
                        </w:rPr>
                      </w:pPr>
                      <w:r w:rsidRPr="005A2558">
                        <w:rPr>
                          <w:rFonts w:ascii="Verdana" w:hAnsi="Verdana"/>
                          <w:b/>
                          <w:bCs/>
                          <w:sz w:val="30"/>
                          <w:szCs w:val="30"/>
                        </w:rPr>
                        <w:t>The programme is recognised by NICE (National Institute for Clinical Excellence) and is recommended within the local ADHD Care Pathway.</w:t>
                      </w:r>
                    </w:p>
                  </w:txbxContent>
                </v:textbox>
                <w10:wrap type="square" anchorx="margin"/>
              </v:shape>
            </w:pict>
          </mc:Fallback>
        </mc:AlternateContent>
      </w:r>
      <w:r w:rsidRPr="000A0E85">
        <w:rPr>
          <w:noProof/>
        </w:rPr>
        <mc:AlternateContent>
          <mc:Choice Requires="wpg">
            <w:drawing>
              <wp:anchor distT="0" distB="0" distL="114300" distR="114300" simplePos="0" relativeHeight="251682816" behindDoc="0" locked="0" layoutInCell="1" allowOverlap="1" wp14:anchorId="340C1594" wp14:editId="2D12B065">
                <wp:simplePos x="0" y="0"/>
                <wp:positionH relativeFrom="column">
                  <wp:posOffset>-57149</wp:posOffset>
                </wp:positionH>
                <wp:positionV relativeFrom="paragraph">
                  <wp:posOffset>2038350</wp:posOffset>
                </wp:positionV>
                <wp:extent cx="4806950" cy="2279650"/>
                <wp:effectExtent l="0" t="0" r="0" b="6350"/>
                <wp:wrapNone/>
                <wp:docPr id="16" name="Group 11"/>
                <wp:cNvGraphicFramePr/>
                <a:graphic xmlns:a="http://schemas.openxmlformats.org/drawingml/2006/main">
                  <a:graphicData uri="http://schemas.microsoft.com/office/word/2010/wordprocessingGroup">
                    <wpg:wgp>
                      <wpg:cNvGrpSpPr/>
                      <wpg:grpSpPr>
                        <a:xfrm>
                          <a:off x="0" y="0"/>
                          <a:ext cx="4806950" cy="2279650"/>
                          <a:chOff x="-6981" y="-45475"/>
                          <a:chExt cx="3277246" cy="1802257"/>
                        </a:xfrm>
                      </wpg:grpSpPr>
                      <wps:wsp>
                        <wps:cNvPr id="17" name="Text Box 2"/>
                        <wps:cNvSpPr txBox="1"/>
                        <wps:spPr>
                          <a:xfrm>
                            <a:off x="31983" y="-45475"/>
                            <a:ext cx="3238282" cy="1802257"/>
                          </a:xfrm>
                          <a:prstGeom prst="rect">
                            <a:avLst/>
                          </a:prstGeom>
                          <a:solidFill>
                            <a:srgbClr val="92D050"/>
                          </a:solidFill>
                        </wps:spPr>
                        <wps:txbx>
                          <w:txbxContent>
                            <w:p w14:paraId="02336F27" w14:textId="720FF158" w:rsidR="003D7EFC" w:rsidRPr="003D7EFC" w:rsidRDefault="003D7EFC" w:rsidP="003D7EFC">
                              <w:pPr>
                                <w:jc w:val="center"/>
                                <w:rPr>
                                  <w:rFonts w:ascii="Verdana" w:hAnsi="Verdana"/>
                                  <w:b/>
                                  <w:bCs/>
                                  <w:color w:val="3B3838" w:themeColor="background2" w:themeShade="40"/>
                                  <w:sz w:val="24"/>
                                  <w:szCs w:val="24"/>
                                </w:rPr>
                              </w:pPr>
                              <w:r w:rsidRPr="003D7EFC">
                                <w:rPr>
                                  <w:rFonts w:ascii="Verdana" w:hAnsi="Verdana"/>
                                  <w:b/>
                                  <w:bCs/>
                                  <w:color w:val="3B3838" w:themeColor="background2" w:themeShade="40"/>
                                  <w:sz w:val="24"/>
                                  <w:szCs w:val="24"/>
                                </w:rPr>
                                <w:t>Parenting programmes enable parents to build on what they already know and to do the best for their children. They do this by providing opportunities</w:t>
                              </w:r>
                              <w:r w:rsidR="005A2558">
                                <w:rPr>
                                  <w:rFonts w:ascii="Verdana" w:hAnsi="Verdana"/>
                                  <w:b/>
                                  <w:bCs/>
                                  <w:color w:val="3B3838" w:themeColor="background2" w:themeShade="40"/>
                                  <w:sz w:val="24"/>
                                  <w:szCs w:val="24"/>
                                </w:rPr>
                                <w:t xml:space="preserve"> </w:t>
                              </w:r>
                              <w:r w:rsidR="005A2558" w:rsidRPr="003D7EFC">
                                <w:rPr>
                                  <w:rFonts w:ascii="Verdana" w:hAnsi="Verdana"/>
                                  <w:b/>
                                  <w:bCs/>
                                  <w:color w:val="3B3838" w:themeColor="background2" w:themeShade="40"/>
                                  <w:sz w:val="24"/>
                                  <w:szCs w:val="24"/>
                                </w:rPr>
                                <w:t>to</w:t>
                              </w:r>
                              <w:r w:rsidR="005A2558">
                                <w:rPr>
                                  <w:rFonts w:ascii="Verdana" w:hAnsi="Verdana"/>
                                  <w:b/>
                                  <w:bCs/>
                                  <w:color w:val="3B3838" w:themeColor="background2" w:themeShade="40"/>
                                  <w:sz w:val="24"/>
                                  <w:szCs w:val="24"/>
                                </w:rPr>
                                <w:t xml:space="preserve"> </w:t>
                              </w:r>
                              <w:r w:rsidR="005A2558" w:rsidRPr="003D7EFC">
                                <w:rPr>
                                  <w:rFonts w:ascii="Verdana" w:hAnsi="Verdana"/>
                                  <w:b/>
                                  <w:bCs/>
                                  <w:color w:val="3B3838" w:themeColor="background2" w:themeShade="40"/>
                                  <w:sz w:val="24"/>
                                  <w:szCs w:val="24"/>
                                </w:rPr>
                                <w:t>gain</w:t>
                              </w:r>
                              <w:r w:rsidRPr="003D7EFC">
                                <w:rPr>
                                  <w:rFonts w:ascii="Verdana" w:hAnsi="Verdana"/>
                                  <w:b/>
                                  <w:bCs/>
                                  <w:color w:val="3B3838" w:themeColor="background2" w:themeShade="40"/>
                                  <w:sz w:val="24"/>
                                  <w:szCs w:val="24"/>
                                </w:rPr>
                                <w:t xml:space="preserve"> new knowledge, </w:t>
                              </w:r>
                              <w:r w:rsidR="007B77A3" w:rsidRPr="003D7EFC">
                                <w:rPr>
                                  <w:rFonts w:ascii="Verdana" w:hAnsi="Verdana"/>
                                  <w:b/>
                                  <w:bCs/>
                                  <w:color w:val="3B3838" w:themeColor="background2" w:themeShade="40"/>
                                  <w:sz w:val="24"/>
                                  <w:szCs w:val="24"/>
                                </w:rPr>
                                <w:t>skills,</w:t>
                              </w:r>
                              <w:r w:rsidRPr="003D7EFC">
                                <w:rPr>
                                  <w:rFonts w:ascii="Verdana" w:hAnsi="Verdana"/>
                                  <w:b/>
                                  <w:bCs/>
                                  <w:color w:val="3B3838" w:themeColor="background2" w:themeShade="40"/>
                                  <w:sz w:val="24"/>
                                  <w:szCs w:val="24"/>
                                </w:rPr>
                                <w:t xml:space="preserve"> and confidence to support their children and strengthen relationships within the family. The programme supports parents to improve relationships with their children, set boundaries and develop effective responses to </w:t>
                              </w:r>
                              <w:r w:rsidR="007B77A3">
                                <w:rPr>
                                  <w:rFonts w:ascii="Verdana" w:hAnsi="Verdana"/>
                                  <w:b/>
                                  <w:bCs/>
                                  <w:color w:val="3B3838" w:themeColor="background2" w:themeShade="40"/>
                                  <w:sz w:val="24"/>
                                  <w:szCs w:val="24"/>
                                </w:rPr>
                                <w:t xml:space="preserve">challenging behaviour and effectively plan for future behaviours. </w:t>
                              </w:r>
                              <w:r w:rsidRPr="003D7EFC">
                                <w:rPr>
                                  <w:rFonts w:ascii="Verdana" w:hAnsi="Verdana"/>
                                  <w:b/>
                                  <w:bCs/>
                                  <w:color w:val="3B3838" w:themeColor="background2" w:themeShade="40"/>
                                  <w:sz w:val="24"/>
                                  <w:szCs w:val="24"/>
                                </w:rPr>
                                <w:t xml:space="preserve"> </w:t>
                              </w:r>
                            </w:p>
                          </w:txbxContent>
                        </wps:txbx>
                        <wps:bodyPr vert="horz" wrap="square" lIns="91440" tIns="45720" rIns="91440" bIns="45720" anchor="t" anchorCtr="0" compatLnSpc="0">
                          <a:noAutofit/>
                        </wps:bodyPr>
                      </wps:wsp>
                      <wps:wsp>
                        <wps:cNvPr id="18" name="Text Box 2"/>
                        <wps:cNvSpPr txBox="1"/>
                        <wps:spPr>
                          <a:xfrm flipV="1">
                            <a:off x="-6981" y="1697316"/>
                            <a:ext cx="3258821" cy="36145"/>
                          </a:xfrm>
                          <a:prstGeom prst="rect">
                            <a:avLst/>
                          </a:prstGeom>
                        </wps:spPr>
                        <wps:txbx>
                          <w:txbxContent>
                            <w:p w14:paraId="1A6B4676" w14:textId="77777777" w:rsidR="003959CA" w:rsidRDefault="003959CA" w:rsidP="003959CA">
                              <w:pPr>
                                <w:spacing w:line="240" w:lineRule="auto"/>
                                <w:jc w:val="center"/>
                                <w:rPr>
                                  <w:color w:val="E7E6E6"/>
                                </w:rPr>
                              </w:pP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340C1594" id="Group 11" o:spid="_x0000_s1030" style="position:absolute;margin-left:-4.5pt;margin-top:160.5pt;width:378.5pt;height:179.5pt;z-index:251682816;mso-width-relative:margin;mso-height-relative:margin" coordorigin="-69,-454" coordsize="32772,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">
                <v:shape id="_x0000_s1031" type="#_x0000_t202" style="position:absolute;left:319;top:-454;width:32383;height:1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" fillcolor="#92d050" stroked="f">
                  <v:textbox>
                    <w:txbxContent>
                      <w:p w14:paraId="02336F27" w14:textId="720FF158" w:rsidR="003D7EFC" w:rsidRPr="003D7EFC" w:rsidRDefault="003D7EFC" w:rsidP="003D7EFC">
                        <w:pPr>
                          <w:jc w:val="center"/>
                          <w:rPr>
                            <w:rFonts w:ascii="Verdana" w:hAnsi="Verdana"/>
                            <w:b/>
                            <w:bCs/>
                            <w:color w:val="3B3838" w:themeColor="background2" w:themeShade="40"/>
                            <w:sz w:val="24"/>
                            <w:szCs w:val="24"/>
                          </w:rPr>
                        </w:pPr>
                        <w:r w:rsidRPr="003D7EFC">
                          <w:rPr>
                            <w:rFonts w:ascii="Verdana" w:hAnsi="Verdana"/>
                            <w:b/>
                            <w:bCs/>
                            <w:color w:val="3B3838" w:themeColor="background2" w:themeShade="40"/>
                            <w:sz w:val="24"/>
                            <w:szCs w:val="24"/>
                          </w:rPr>
                          <w:t>Parenting programmes enable parents to build on what they already know and to do the best for their children. They do this by providing opportunities</w:t>
                        </w:r>
                        <w:r w:rsidR="005A2558">
                          <w:rPr>
                            <w:rFonts w:ascii="Verdana" w:hAnsi="Verdana"/>
                            <w:b/>
                            <w:bCs/>
                            <w:color w:val="3B3838" w:themeColor="background2" w:themeShade="40"/>
                            <w:sz w:val="24"/>
                            <w:szCs w:val="24"/>
                          </w:rPr>
                          <w:t xml:space="preserve"> </w:t>
                        </w:r>
                        <w:r w:rsidR="005A2558" w:rsidRPr="003D7EFC">
                          <w:rPr>
                            <w:rFonts w:ascii="Verdana" w:hAnsi="Verdana"/>
                            <w:b/>
                            <w:bCs/>
                            <w:color w:val="3B3838" w:themeColor="background2" w:themeShade="40"/>
                            <w:sz w:val="24"/>
                            <w:szCs w:val="24"/>
                          </w:rPr>
                          <w:t>to</w:t>
                        </w:r>
                        <w:r w:rsidR="005A2558">
                          <w:rPr>
                            <w:rFonts w:ascii="Verdana" w:hAnsi="Verdana"/>
                            <w:b/>
                            <w:bCs/>
                            <w:color w:val="3B3838" w:themeColor="background2" w:themeShade="40"/>
                            <w:sz w:val="24"/>
                            <w:szCs w:val="24"/>
                          </w:rPr>
                          <w:t xml:space="preserve"> </w:t>
                        </w:r>
                        <w:r w:rsidR="005A2558" w:rsidRPr="003D7EFC">
                          <w:rPr>
                            <w:rFonts w:ascii="Verdana" w:hAnsi="Verdana"/>
                            <w:b/>
                            <w:bCs/>
                            <w:color w:val="3B3838" w:themeColor="background2" w:themeShade="40"/>
                            <w:sz w:val="24"/>
                            <w:szCs w:val="24"/>
                          </w:rPr>
                          <w:t>gain</w:t>
                        </w:r>
                        <w:r w:rsidRPr="003D7EFC">
                          <w:rPr>
                            <w:rFonts w:ascii="Verdana" w:hAnsi="Verdana"/>
                            <w:b/>
                            <w:bCs/>
                            <w:color w:val="3B3838" w:themeColor="background2" w:themeShade="40"/>
                            <w:sz w:val="24"/>
                            <w:szCs w:val="24"/>
                          </w:rPr>
                          <w:t xml:space="preserve"> new knowledge, </w:t>
                        </w:r>
                        <w:r w:rsidR="007B77A3" w:rsidRPr="003D7EFC">
                          <w:rPr>
                            <w:rFonts w:ascii="Verdana" w:hAnsi="Verdana"/>
                            <w:b/>
                            <w:bCs/>
                            <w:color w:val="3B3838" w:themeColor="background2" w:themeShade="40"/>
                            <w:sz w:val="24"/>
                            <w:szCs w:val="24"/>
                          </w:rPr>
                          <w:t>skills,</w:t>
                        </w:r>
                        <w:r w:rsidRPr="003D7EFC">
                          <w:rPr>
                            <w:rFonts w:ascii="Verdana" w:hAnsi="Verdana"/>
                            <w:b/>
                            <w:bCs/>
                            <w:color w:val="3B3838" w:themeColor="background2" w:themeShade="40"/>
                            <w:sz w:val="24"/>
                            <w:szCs w:val="24"/>
                          </w:rPr>
                          <w:t xml:space="preserve"> and confidence to support their children and strengthen relationships within the family. The programme supports parents to improve relationships with their children, set boundaries and develop effective responses to </w:t>
                        </w:r>
                        <w:r w:rsidR="007B77A3">
                          <w:rPr>
                            <w:rFonts w:ascii="Verdana" w:hAnsi="Verdana"/>
                            <w:b/>
                            <w:bCs/>
                            <w:color w:val="3B3838" w:themeColor="background2" w:themeShade="40"/>
                            <w:sz w:val="24"/>
                            <w:szCs w:val="24"/>
                          </w:rPr>
                          <w:t xml:space="preserve">challenging behaviour and effectively plan for future behaviours. </w:t>
                        </w:r>
                        <w:r w:rsidRPr="003D7EFC">
                          <w:rPr>
                            <w:rFonts w:ascii="Verdana" w:hAnsi="Verdana"/>
                            <w:b/>
                            <w:bCs/>
                            <w:color w:val="3B3838" w:themeColor="background2" w:themeShade="40"/>
                            <w:sz w:val="24"/>
                            <w:szCs w:val="24"/>
                          </w:rPr>
                          <w:t xml:space="preserve"> </w:t>
                        </w:r>
                      </w:p>
                    </w:txbxContent>
                  </v:textbox>
                </v:shape>
                <v:shape id="_x0000_s1032" type="#_x0000_t202" style="position:absolute;left:-69;top:16973;width:32587;height:36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" filled="f" stroked="f">
                  <v:textbox>
                    <w:txbxContent>
                      <w:p w14:paraId="1A6B4676" w14:textId="77777777" w:rsidR="003959CA" w:rsidRDefault="003959CA" w:rsidP="003959CA">
                        <w:pPr>
                          <w:spacing w:line="240" w:lineRule="auto"/>
                          <w:jc w:val="center"/>
                          <w:rPr>
                            <w:color w:val="E7E6E6"/>
                          </w:rPr>
                        </w:pPr>
                      </w:p>
                    </w:txbxContent>
                  </v:textbox>
                </v:shape>
              </v:group>
            </w:pict>
          </mc:Fallback>
        </mc:AlternateContent>
      </w:r>
      <w:r w:rsidRPr="000A0E85">
        <w:rPr>
          <w:noProof/>
        </w:rPr>
        <mc:AlternateContent>
          <mc:Choice Requires="wpg">
            <w:drawing>
              <wp:anchor distT="0" distB="0" distL="114300" distR="114300" simplePos="0" relativeHeight="251662336" behindDoc="0" locked="0" layoutInCell="1" allowOverlap="1" wp14:anchorId="5989F5BB" wp14:editId="4A875EC3">
                <wp:simplePos x="0" y="0"/>
                <wp:positionH relativeFrom="column">
                  <wp:posOffset>-2667000</wp:posOffset>
                </wp:positionH>
                <wp:positionV relativeFrom="paragraph">
                  <wp:posOffset>4429125</wp:posOffset>
                </wp:positionV>
                <wp:extent cx="7397111" cy="4200525"/>
                <wp:effectExtent l="0" t="0" r="0" b="9525"/>
                <wp:wrapNone/>
                <wp:docPr id="19" name="Group 19"/>
                <wp:cNvGraphicFramePr/>
                <a:graphic xmlns:a="http://schemas.openxmlformats.org/drawingml/2006/main">
                  <a:graphicData uri="http://schemas.microsoft.com/office/word/2010/wordprocessingGroup">
                    <wpg:wgp>
                      <wpg:cNvGrpSpPr/>
                      <wpg:grpSpPr>
                        <a:xfrm>
                          <a:off x="0" y="0"/>
                          <a:ext cx="7397111" cy="4200525"/>
                          <a:chOff x="-2405359" y="236685"/>
                          <a:chExt cx="7111700" cy="1607838"/>
                        </a:xfrm>
                      </wpg:grpSpPr>
                      <wps:wsp>
                        <wps:cNvPr id="4" name="Text Box 2"/>
                        <wps:cNvSpPr txBox="1"/>
                        <wps:spPr>
                          <a:xfrm>
                            <a:off x="158516" y="236685"/>
                            <a:ext cx="4547825" cy="1607838"/>
                          </a:xfrm>
                          <a:prstGeom prst="rect">
                            <a:avLst/>
                          </a:prstGeom>
                          <a:solidFill>
                            <a:srgbClr val="92D050"/>
                          </a:solidFill>
                        </wps:spPr>
                        <wps:txbx>
                          <w:txbxContent>
                            <w:p w14:paraId="008E4AF8" w14:textId="5C67601B" w:rsidR="00CF68C6" w:rsidRPr="005A2558" w:rsidRDefault="007B77A3" w:rsidP="00424ED5">
                              <w:pPr>
                                <w:jc w:val="center"/>
                                <w:rPr>
                                  <w:rFonts w:ascii="Verdana" w:hAnsi="Verdana"/>
                                  <w:b/>
                                  <w:bCs/>
                                  <w:color w:val="FFFFFF" w:themeColor="background1"/>
                                  <w:sz w:val="24"/>
                                  <w:szCs w:val="24"/>
                                </w:rPr>
                              </w:pPr>
                              <w:r w:rsidRPr="005A2558">
                                <w:rPr>
                                  <w:rFonts w:ascii="Verdana" w:hAnsi="Verdana"/>
                                  <w:b/>
                                  <w:bCs/>
                                  <w:color w:val="FFFFFF" w:themeColor="background1"/>
                                  <w:sz w:val="24"/>
                                  <w:szCs w:val="24"/>
                                </w:rPr>
                                <w:t>This is a</w:t>
                              </w:r>
                              <w:r w:rsidR="00CF68C6" w:rsidRPr="005A2558">
                                <w:rPr>
                                  <w:rFonts w:ascii="Verdana" w:hAnsi="Verdana"/>
                                  <w:b/>
                                  <w:bCs/>
                                  <w:color w:val="FFFFFF" w:themeColor="background1"/>
                                  <w:sz w:val="24"/>
                                  <w:szCs w:val="24"/>
                                </w:rPr>
                                <w:t>n</w:t>
                              </w:r>
                              <w:r w:rsidRPr="005A2558">
                                <w:rPr>
                                  <w:rFonts w:ascii="Verdana" w:hAnsi="Verdana"/>
                                  <w:b/>
                                  <w:bCs/>
                                  <w:color w:val="FFFFFF" w:themeColor="background1"/>
                                  <w:sz w:val="24"/>
                                  <w:szCs w:val="24"/>
                                </w:rPr>
                                <w:t xml:space="preserve"> </w:t>
                              </w:r>
                              <w:r w:rsidR="00CF68C6" w:rsidRPr="005A2558">
                                <w:rPr>
                                  <w:rFonts w:ascii="Verdana" w:hAnsi="Verdana"/>
                                  <w:b/>
                                  <w:bCs/>
                                  <w:color w:val="FFFFFF" w:themeColor="background1"/>
                                  <w:sz w:val="24"/>
                                  <w:szCs w:val="24"/>
                                </w:rPr>
                                <w:t>8</w:t>
                              </w:r>
                              <w:r w:rsidRPr="005A2558">
                                <w:rPr>
                                  <w:rFonts w:ascii="Verdana" w:hAnsi="Verdana"/>
                                  <w:b/>
                                  <w:bCs/>
                                  <w:color w:val="FFFFFF" w:themeColor="background1"/>
                                  <w:sz w:val="24"/>
                                  <w:szCs w:val="24"/>
                                </w:rPr>
                                <w:t>-week program</w:t>
                              </w:r>
                              <w:r w:rsidR="00D13B04" w:rsidRPr="005A2558">
                                <w:rPr>
                                  <w:rFonts w:ascii="Verdana" w:hAnsi="Verdana"/>
                                  <w:b/>
                                  <w:bCs/>
                                  <w:color w:val="FFFFFF" w:themeColor="background1"/>
                                  <w:sz w:val="24"/>
                                  <w:szCs w:val="24"/>
                                </w:rPr>
                                <w:t>me</w:t>
                              </w:r>
                              <w:r w:rsidRPr="005A2558">
                                <w:rPr>
                                  <w:rFonts w:ascii="Verdana" w:hAnsi="Verdana"/>
                                  <w:b/>
                                  <w:bCs/>
                                  <w:color w:val="FFFFFF" w:themeColor="background1"/>
                                  <w:sz w:val="24"/>
                                  <w:szCs w:val="24"/>
                                </w:rPr>
                                <w:t xml:space="preserve"> which is run on Microsoft Teams.</w:t>
                              </w:r>
                            </w:p>
                            <w:p w14:paraId="47616DE8"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Introduction to the course</w:t>
                              </w:r>
                            </w:p>
                            <w:p w14:paraId="7459148B" w14:textId="04DED8C2"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0E03FE28"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576501F8" w14:textId="742E41FF"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Positive parenting</w:t>
                              </w:r>
                            </w:p>
                            <w:p w14:paraId="187611A8" w14:textId="4A3A0A84"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2FB23675"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59A46DCD"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Helping children develop</w:t>
                              </w:r>
                            </w:p>
                            <w:p w14:paraId="049028EF" w14:textId="2DA6C455"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435805B9"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0FC5F8B7" w14:textId="77777777" w:rsidR="00424ED5" w:rsidRDefault="00CF68C6" w:rsidP="00424ED5">
                              <w:pPr>
                                <w:pStyle w:val="NormalWeb"/>
                                <w:spacing w:before="0" w:beforeAutospacing="0" w:after="0" w:afterAutospacing="0"/>
                                <w:ind w:firstLine="720"/>
                                <w:jc w:val="center"/>
                                <w:rPr>
                                  <w:rFonts w:ascii="Verdana" w:hAnsi="Verdana" w:cs="Vrinda"/>
                                  <w:b/>
                                  <w:bCs/>
                                  <w:color w:val="FFFFFF" w:themeColor="background1"/>
                                </w:rPr>
                              </w:pPr>
                              <w:r w:rsidRPr="005A2558">
                                <w:rPr>
                                  <w:rFonts w:ascii="Verdana" w:hAnsi="Verdana" w:cs="Vrinda"/>
                                  <w:b/>
                                  <w:bCs/>
                                  <w:color w:val="FFFFFF" w:themeColor="background1"/>
                                </w:rPr>
                                <w:t>Managing misbehaviour</w:t>
                              </w:r>
                            </w:p>
                            <w:p w14:paraId="297F1691" w14:textId="71C6AB8C" w:rsidR="00CF68C6" w:rsidRDefault="00CF68C6" w:rsidP="00424ED5">
                              <w:pPr>
                                <w:pStyle w:val="NormalWeb"/>
                                <w:spacing w:before="0" w:beforeAutospacing="0" w:after="0" w:afterAutospacing="0"/>
                                <w:ind w:firstLine="72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152E94C0" w14:textId="77777777" w:rsidR="00424ED5" w:rsidRPr="005A2558" w:rsidRDefault="00424ED5" w:rsidP="00424ED5">
                              <w:pPr>
                                <w:pStyle w:val="NormalWeb"/>
                                <w:spacing w:before="0" w:beforeAutospacing="0" w:after="0" w:afterAutospacing="0"/>
                                <w:ind w:firstLine="720"/>
                                <w:jc w:val="center"/>
                                <w:rPr>
                                  <w:rFonts w:ascii="Verdana" w:hAnsi="Verdana" w:cs="Vrinda"/>
                                  <w:b/>
                                  <w:bCs/>
                                  <w:color w:val="FFFFFF" w:themeColor="background1"/>
                                </w:rPr>
                              </w:pPr>
                            </w:p>
                            <w:p w14:paraId="7F96074B" w14:textId="77777777" w:rsidR="00424ED5" w:rsidRDefault="005A2558"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Planning</w:t>
                              </w:r>
                              <w:r w:rsidR="00CF68C6" w:rsidRPr="005A2558">
                                <w:rPr>
                                  <w:rFonts w:ascii="Verdana" w:hAnsi="Verdana" w:cs="Vrinda"/>
                                  <w:b/>
                                  <w:bCs/>
                                  <w:color w:val="FFFFFF" w:themeColor="background1"/>
                                </w:rPr>
                                <w:t xml:space="preserve"> </w:t>
                              </w:r>
                              <w:r w:rsidRPr="005A2558">
                                <w:rPr>
                                  <w:rFonts w:ascii="Verdana" w:hAnsi="Verdana" w:cs="Vrinda"/>
                                  <w:b/>
                                  <w:bCs/>
                                  <w:color w:val="FFFFFF" w:themeColor="background1"/>
                                </w:rPr>
                                <w:t>ahead</w:t>
                              </w:r>
                            </w:p>
                            <w:p w14:paraId="0B9185EE" w14:textId="6DAFFC50"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1359FB94"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6A928CE1" w14:textId="246601B6"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1:1 week</w:t>
                              </w:r>
                              <w:r w:rsidR="00AB3B02">
                                <w:rPr>
                                  <w:rFonts w:ascii="Verdana" w:hAnsi="Verdana" w:cs="Vrinda"/>
                                  <w:b/>
                                  <w:bCs/>
                                  <w:color w:val="FFFFFF" w:themeColor="background1"/>
                                </w:rPr>
                                <w:t>s</w:t>
                              </w:r>
                            </w:p>
                            <w:p w14:paraId="0C55E715"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3EF1C6E0"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Final session</w:t>
                              </w:r>
                            </w:p>
                            <w:p w14:paraId="1333961E" w14:textId="371A5CA9" w:rsidR="00CF68C6" w:rsidRPr="005A2558"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65F7B01D" w14:textId="77777777" w:rsidR="00CF68C6" w:rsidRDefault="00CF68C6" w:rsidP="00CF68C6">
                              <w:pPr>
                                <w:rPr>
                                  <w:rFonts w:ascii="Verdana" w:hAnsi="Verdana"/>
                                  <w:b/>
                                  <w:bCs/>
                                  <w:color w:val="FFFFFF" w:themeColor="background1"/>
                                  <w:sz w:val="30"/>
                                  <w:szCs w:val="30"/>
                                </w:rPr>
                              </w:pPr>
                            </w:p>
                            <w:p w14:paraId="19EC632F" w14:textId="7F718F39" w:rsidR="007B77A3" w:rsidRDefault="007B77A3" w:rsidP="00FC5181">
                              <w:pPr>
                                <w:jc w:val="center"/>
                                <w:rPr>
                                  <w:rFonts w:ascii="Verdana" w:hAnsi="Verdana"/>
                                  <w:b/>
                                  <w:bCs/>
                                  <w:color w:val="FFFFFF" w:themeColor="background1"/>
                                  <w:sz w:val="30"/>
                                  <w:szCs w:val="30"/>
                                </w:rPr>
                              </w:pPr>
                            </w:p>
                          </w:txbxContent>
                        </wps:txbx>
                        <wps:bodyPr vert="horz" wrap="square" lIns="91440" tIns="45720" rIns="91440" bIns="45720" anchor="t" anchorCtr="0" compatLnSpc="0">
                          <a:noAutofit/>
                        </wps:bodyPr>
                      </wps:wsp>
                      <wps:wsp>
                        <wps:cNvPr id="5" name="Text Box 2"/>
                        <wps:cNvSpPr txBox="1"/>
                        <wps:spPr>
                          <a:xfrm>
                            <a:off x="-2405359" y="537444"/>
                            <a:ext cx="2563875" cy="774602"/>
                          </a:xfrm>
                          <a:prstGeom prst="rect">
                            <a:avLst/>
                          </a:prstGeom>
                        </wps:spPr>
                        <wps:txbx>
                          <w:txbxContent>
                            <w:p w14:paraId="2BCCD3D1" w14:textId="77777777" w:rsidR="003959CA" w:rsidRDefault="003959CA" w:rsidP="002240B6">
                              <w:pPr>
                                <w:spacing w:line="240" w:lineRule="auto"/>
                                <w:jc w:val="center"/>
                                <w:rPr>
                                  <w:rFonts w:ascii="Verdana" w:hAnsi="Verdana"/>
                                  <w:b/>
                                  <w:bCs/>
                                  <w:color w:val="3B3838" w:themeColor="background2" w:themeShade="40"/>
                                  <w:sz w:val="26"/>
                                  <w:szCs w:val="26"/>
                                </w:rPr>
                              </w:pPr>
                            </w:p>
                            <w:p w14:paraId="1A88EDD4" w14:textId="77777777" w:rsidR="003959CA" w:rsidRDefault="003959CA" w:rsidP="002240B6">
                              <w:pPr>
                                <w:spacing w:line="240" w:lineRule="auto"/>
                                <w:jc w:val="center"/>
                                <w:rPr>
                                  <w:rFonts w:ascii="Verdana" w:hAnsi="Verdana"/>
                                  <w:b/>
                                  <w:bCs/>
                                  <w:color w:val="3B3838" w:themeColor="background2" w:themeShade="40"/>
                                  <w:sz w:val="26"/>
                                  <w:szCs w:val="26"/>
                                </w:rPr>
                              </w:pPr>
                            </w:p>
                            <w:p w14:paraId="1D964296" w14:textId="77777777" w:rsidR="002240B6" w:rsidRPr="00EE7ACE" w:rsidRDefault="002240B6" w:rsidP="002240B6">
                              <w:pPr>
                                <w:spacing w:line="240" w:lineRule="auto"/>
                                <w:jc w:val="center"/>
                                <w:rPr>
                                  <w:rFonts w:ascii="Verdana" w:hAnsi="Verdana"/>
                                  <w:b/>
                                  <w:bCs/>
                                  <w:color w:val="3B3838" w:themeColor="background2" w:themeShade="40"/>
                                  <w:sz w:val="26"/>
                                  <w:szCs w:val="26"/>
                                </w:rPr>
                              </w:pPr>
                            </w:p>
                            <w:p w14:paraId="1B9ACAC5" w14:textId="77777777" w:rsidR="002240B6" w:rsidRPr="007365AD" w:rsidRDefault="002240B6" w:rsidP="00D7695F">
                              <w:pPr>
                                <w:jc w:val="center"/>
                                <w:rPr>
                                  <w:color w:val="E7E6E6"/>
                                  <w:sz w:val="26"/>
                                  <w:szCs w:val="26"/>
                                </w:rPr>
                              </w:pP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5989F5BB" id="Group 19" o:spid="_x0000_s1033" style="position:absolute;margin-left:-210pt;margin-top:348.75pt;width:582.45pt;height:330.75pt;z-index:251662336;mso-width-relative:margin;mso-height-relative:margin" coordorigin="-24053,2366" coordsize="71117,1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">
                <v:shape id="_x0000_s1034" type="#_x0000_t202" style="position:absolute;left:1585;top:2366;width:45478;height:1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" fillcolor="#92d050" stroked="f">
                  <v:textbox>
                    <w:txbxContent>
                      <w:p w14:paraId="008E4AF8" w14:textId="5C67601B" w:rsidR="00CF68C6" w:rsidRPr="005A2558" w:rsidRDefault="007B77A3" w:rsidP="00424ED5">
                        <w:pPr>
                          <w:jc w:val="center"/>
                          <w:rPr>
                            <w:rFonts w:ascii="Verdana" w:hAnsi="Verdana"/>
                            <w:b/>
                            <w:bCs/>
                            <w:color w:val="FFFFFF" w:themeColor="background1"/>
                            <w:sz w:val="24"/>
                            <w:szCs w:val="24"/>
                          </w:rPr>
                        </w:pPr>
                        <w:r w:rsidRPr="005A2558">
                          <w:rPr>
                            <w:rFonts w:ascii="Verdana" w:hAnsi="Verdana"/>
                            <w:b/>
                            <w:bCs/>
                            <w:color w:val="FFFFFF" w:themeColor="background1"/>
                            <w:sz w:val="24"/>
                            <w:szCs w:val="24"/>
                          </w:rPr>
                          <w:t>This is a</w:t>
                        </w:r>
                        <w:r w:rsidR="00CF68C6" w:rsidRPr="005A2558">
                          <w:rPr>
                            <w:rFonts w:ascii="Verdana" w:hAnsi="Verdana"/>
                            <w:b/>
                            <w:bCs/>
                            <w:color w:val="FFFFFF" w:themeColor="background1"/>
                            <w:sz w:val="24"/>
                            <w:szCs w:val="24"/>
                          </w:rPr>
                          <w:t>n</w:t>
                        </w:r>
                        <w:r w:rsidRPr="005A2558">
                          <w:rPr>
                            <w:rFonts w:ascii="Verdana" w:hAnsi="Verdana"/>
                            <w:b/>
                            <w:bCs/>
                            <w:color w:val="FFFFFF" w:themeColor="background1"/>
                            <w:sz w:val="24"/>
                            <w:szCs w:val="24"/>
                          </w:rPr>
                          <w:t xml:space="preserve"> </w:t>
                        </w:r>
                        <w:r w:rsidR="00CF68C6" w:rsidRPr="005A2558">
                          <w:rPr>
                            <w:rFonts w:ascii="Verdana" w:hAnsi="Verdana"/>
                            <w:b/>
                            <w:bCs/>
                            <w:color w:val="FFFFFF" w:themeColor="background1"/>
                            <w:sz w:val="24"/>
                            <w:szCs w:val="24"/>
                          </w:rPr>
                          <w:t>8</w:t>
                        </w:r>
                        <w:r w:rsidRPr="005A2558">
                          <w:rPr>
                            <w:rFonts w:ascii="Verdana" w:hAnsi="Verdana"/>
                            <w:b/>
                            <w:bCs/>
                            <w:color w:val="FFFFFF" w:themeColor="background1"/>
                            <w:sz w:val="24"/>
                            <w:szCs w:val="24"/>
                          </w:rPr>
                          <w:t>-week program</w:t>
                        </w:r>
                        <w:r w:rsidR="00D13B04" w:rsidRPr="005A2558">
                          <w:rPr>
                            <w:rFonts w:ascii="Verdana" w:hAnsi="Verdana"/>
                            <w:b/>
                            <w:bCs/>
                            <w:color w:val="FFFFFF" w:themeColor="background1"/>
                            <w:sz w:val="24"/>
                            <w:szCs w:val="24"/>
                          </w:rPr>
                          <w:t>me</w:t>
                        </w:r>
                        <w:r w:rsidRPr="005A2558">
                          <w:rPr>
                            <w:rFonts w:ascii="Verdana" w:hAnsi="Verdana"/>
                            <w:b/>
                            <w:bCs/>
                            <w:color w:val="FFFFFF" w:themeColor="background1"/>
                            <w:sz w:val="24"/>
                            <w:szCs w:val="24"/>
                          </w:rPr>
                          <w:t xml:space="preserve"> which is run on Microsoft Teams.</w:t>
                        </w:r>
                      </w:p>
                      <w:p w14:paraId="47616DE8"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Introduction to the course</w:t>
                        </w:r>
                      </w:p>
                      <w:p w14:paraId="7459148B" w14:textId="04DED8C2"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0E03FE28"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576501F8" w14:textId="742E41FF"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Positive parenting</w:t>
                        </w:r>
                      </w:p>
                      <w:p w14:paraId="187611A8" w14:textId="4A3A0A84"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2FB23675"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59A46DCD"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Helping children develop</w:t>
                        </w:r>
                      </w:p>
                      <w:p w14:paraId="049028EF" w14:textId="2DA6C455"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435805B9"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0FC5F8B7" w14:textId="77777777" w:rsidR="00424ED5" w:rsidRDefault="00CF68C6" w:rsidP="00424ED5">
                        <w:pPr>
                          <w:pStyle w:val="NormalWeb"/>
                          <w:spacing w:before="0" w:beforeAutospacing="0" w:after="0" w:afterAutospacing="0"/>
                          <w:ind w:firstLine="720"/>
                          <w:jc w:val="center"/>
                          <w:rPr>
                            <w:rFonts w:ascii="Verdana" w:hAnsi="Verdana" w:cs="Vrinda"/>
                            <w:b/>
                            <w:bCs/>
                            <w:color w:val="FFFFFF" w:themeColor="background1"/>
                          </w:rPr>
                        </w:pPr>
                        <w:r w:rsidRPr="005A2558">
                          <w:rPr>
                            <w:rFonts w:ascii="Verdana" w:hAnsi="Verdana" w:cs="Vrinda"/>
                            <w:b/>
                            <w:bCs/>
                            <w:color w:val="FFFFFF" w:themeColor="background1"/>
                          </w:rPr>
                          <w:t>Managing misbehaviour</w:t>
                        </w:r>
                      </w:p>
                      <w:p w14:paraId="297F1691" w14:textId="71C6AB8C" w:rsidR="00CF68C6" w:rsidRDefault="00CF68C6" w:rsidP="00424ED5">
                        <w:pPr>
                          <w:pStyle w:val="NormalWeb"/>
                          <w:spacing w:before="0" w:beforeAutospacing="0" w:after="0" w:afterAutospacing="0"/>
                          <w:ind w:firstLine="72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152E94C0" w14:textId="77777777" w:rsidR="00424ED5" w:rsidRPr="005A2558" w:rsidRDefault="00424ED5" w:rsidP="00424ED5">
                        <w:pPr>
                          <w:pStyle w:val="NormalWeb"/>
                          <w:spacing w:before="0" w:beforeAutospacing="0" w:after="0" w:afterAutospacing="0"/>
                          <w:ind w:firstLine="720"/>
                          <w:jc w:val="center"/>
                          <w:rPr>
                            <w:rFonts w:ascii="Verdana" w:hAnsi="Verdana" w:cs="Vrinda"/>
                            <w:b/>
                            <w:bCs/>
                            <w:color w:val="FFFFFF" w:themeColor="background1"/>
                          </w:rPr>
                        </w:pPr>
                      </w:p>
                      <w:p w14:paraId="7F96074B" w14:textId="77777777" w:rsidR="00424ED5" w:rsidRDefault="005A2558"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Planning</w:t>
                        </w:r>
                        <w:r w:rsidR="00CF68C6" w:rsidRPr="005A2558">
                          <w:rPr>
                            <w:rFonts w:ascii="Verdana" w:hAnsi="Verdana" w:cs="Vrinda"/>
                            <w:b/>
                            <w:bCs/>
                            <w:color w:val="FFFFFF" w:themeColor="background1"/>
                          </w:rPr>
                          <w:t xml:space="preserve"> </w:t>
                        </w:r>
                        <w:r w:rsidRPr="005A2558">
                          <w:rPr>
                            <w:rFonts w:ascii="Verdana" w:hAnsi="Verdana" w:cs="Vrinda"/>
                            <w:b/>
                            <w:bCs/>
                            <w:color w:val="FFFFFF" w:themeColor="background1"/>
                          </w:rPr>
                          <w:t>ahead</w:t>
                        </w:r>
                      </w:p>
                      <w:p w14:paraId="0B9185EE" w14:textId="6DAFFC50"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1359FB94"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6A928CE1" w14:textId="246601B6" w:rsidR="00CF68C6"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1:1 week</w:t>
                        </w:r>
                        <w:r w:rsidR="00AB3B02">
                          <w:rPr>
                            <w:rFonts w:ascii="Verdana" w:hAnsi="Verdana" w:cs="Vrinda"/>
                            <w:b/>
                            <w:bCs/>
                            <w:color w:val="FFFFFF" w:themeColor="background1"/>
                          </w:rPr>
                          <w:t>s</w:t>
                        </w:r>
                      </w:p>
                      <w:p w14:paraId="0C55E715" w14:textId="77777777" w:rsidR="00424ED5" w:rsidRPr="005A2558" w:rsidRDefault="00424ED5" w:rsidP="00424ED5">
                        <w:pPr>
                          <w:pStyle w:val="NormalWeb"/>
                          <w:spacing w:before="0" w:beforeAutospacing="0" w:after="0" w:afterAutospacing="0"/>
                          <w:jc w:val="center"/>
                          <w:rPr>
                            <w:rFonts w:ascii="Verdana" w:hAnsi="Verdana" w:cs="Vrinda"/>
                            <w:b/>
                            <w:bCs/>
                            <w:color w:val="FFFFFF" w:themeColor="background1"/>
                          </w:rPr>
                        </w:pPr>
                      </w:p>
                      <w:p w14:paraId="3EF1C6E0" w14:textId="77777777" w:rsidR="00424ED5"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Final session</w:t>
                        </w:r>
                      </w:p>
                      <w:p w14:paraId="1333961E" w14:textId="371A5CA9" w:rsidR="00CF68C6" w:rsidRPr="005A2558" w:rsidRDefault="00CF68C6" w:rsidP="00424ED5">
                        <w:pPr>
                          <w:pStyle w:val="NormalWeb"/>
                          <w:spacing w:before="0" w:beforeAutospacing="0" w:after="0" w:afterAutospacing="0"/>
                          <w:jc w:val="center"/>
                          <w:rPr>
                            <w:rFonts w:ascii="Verdana" w:hAnsi="Verdana" w:cs="Vrinda"/>
                            <w:b/>
                            <w:bCs/>
                            <w:color w:val="FFFFFF" w:themeColor="background1"/>
                          </w:rPr>
                        </w:pPr>
                        <w:r w:rsidRPr="005A2558">
                          <w:rPr>
                            <w:rFonts w:ascii="Verdana" w:hAnsi="Verdana" w:cs="Vrinda"/>
                            <w:b/>
                            <w:bCs/>
                            <w:color w:val="FFFFFF" w:themeColor="background1"/>
                          </w:rPr>
                          <w:t>(group session via teams)</w:t>
                        </w:r>
                      </w:p>
                      <w:p w14:paraId="65F7B01D" w14:textId="77777777" w:rsidR="00CF68C6" w:rsidRDefault="00CF68C6" w:rsidP="00CF68C6">
                        <w:pPr>
                          <w:rPr>
                            <w:rFonts w:ascii="Verdana" w:hAnsi="Verdana"/>
                            <w:b/>
                            <w:bCs/>
                            <w:color w:val="FFFFFF" w:themeColor="background1"/>
                            <w:sz w:val="30"/>
                            <w:szCs w:val="30"/>
                          </w:rPr>
                        </w:pPr>
                      </w:p>
                      <w:p w14:paraId="19EC632F" w14:textId="7F718F39" w:rsidR="007B77A3" w:rsidRDefault="007B77A3" w:rsidP="00FC5181">
                        <w:pPr>
                          <w:jc w:val="center"/>
                          <w:rPr>
                            <w:rFonts w:ascii="Verdana" w:hAnsi="Verdana"/>
                            <w:b/>
                            <w:bCs/>
                            <w:color w:val="FFFFFF" w:themeColor="background1"/>
                            <w:sz w:val="30"/>
                            <w:szCs w:val="30"/>
                          </w:rPr>
                        </w:pPr>
                      </w:p>
                    </w:txbxContent>
                  </v:textbox>
                </v:shape>
                <v:shape id="_x0000_s1035" type="#_x0000_t202" style="position:absolute;left:-24053;top:5374;width:25638;height:7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BCCD3D1" w14:textId="77777777" w:rsidR="003959CA" w:rsidRDefault="003959CA" w:rsidP="002240B6">
                        <w:pPr>
                          <w:spacing w:line="240" w:lineRule="auto"/>
                          <w:jc w:val="center"/>
                          <w:rPr>
                            <w:rFonts w:ascii="Verdana" w:hAnsi="Verdana"/>
                            <w:b/>
                            <w:bCs/>
                            <w:color w:val="3B3838" w:themeColor="background2" w:themeShade="40"/>
                            <w:sz w:val="26"/>
                            <w:szCs w:val="26"/>
                          </w:rPr>
                        </w:pPr>
                      </w:p>
                      <w:p w14:paraId="1A88EDD4" w14:textId="77777777" w:rsidR="003959CA" w:rsidRDefault="003959CA" w:rsidP="002240B6">
                        <w:pPr>
                          <w:spacing w:line="240" w:lineRule="auto"/>
                          <w:jc w:val="center"/>
                          <w:rPr>
                            <w:rFonts w:ascii="Verdana" w:hAnsi="Verdana"/>
                            <w:b/>
                            <w:bCs/>
                            <w:color w:val="3B3838" w:themeColor="background2" w:themeShade="40"/>
                            <w:sz w:val="26"/>
                            <w:szCs w:val="26"/>
                          </w:rPr>
                        </w:pPr>
                      </w:p>
                      <w:p w14:paraId="1D964296" w14:textId="77777777" w:rsidR="002240B6" w:rsidRPr="00EE7ACE" w:rsidRDefault="002240B6" w:rsidP="002240B6">
                        <w:pPr>
                          <w:spacing w:line="240" w:lineRule="auto"/>
                          <w:jc w:val="center"/>
                          <w:rPr>
                            <w:rFonts w:ascii="Verdana" w:hAnsi="Verdana"/>
                            <w:b/>
                            <w:bCs/>
                            <w:color w:val="3B3838" w:themeColor="background2" w:themeShade="40"/>
                            <w:sz w:val="26"/>
                            <w:szCs w:val="26"/>
                          </w:rPr>
                        </w:pPr>
                      </w:p>
                      <w:p w14:paraId="1B9ACAC5" w14:textId="77777777" w:rsidR="002240B6" w:rsidRPr="007365AD" w:rsidRDefault="002240B6" w:rsidP="00D7695F">
                        <w:pPr>
                          <w:jc w:val="center"/>
                          <w:rPr>
                            <w:color w:val="E7E6E6"/>
                            <w:sz w:val="26"/>
                            <w:szCs w:val="26"/>
                          </w:rPr>
                        </w:pPr>
                      </w:p>
                    </w:txbxContent>
                  </v:textbox>
                </v:shape>
              </v:group>
            </w:pict>
          </mc:Fallback>
        </mc:AlternateContent>
      </w:r>
      <w:r w:rsidRPr="000A0E85">
        <w:rPr>
          <w:noProof/>
        </w:rPr>
        <mc:AlternateContent>
          <mc:Choice Requires="wps">
            <w:drawing>
              <wp:anchor distT="0" distB="0" distL="114300" distR="114300" simplePos="0" relativeHeight="251678720" behindDoc="0" locked="0" layoutInCell="1" allowOverlap="1" wp14:anchorId="0533AC0E" wp14:editId="34171776">
                <wp:simplePos x="0" y="0"/>
                <wp:positionH relativeFrom="margin">
                  <wp:posOffset>1057275</wp:posOffset>
                </wp:positionH>
                <wp:positionV relativeFrom="paragraph">
                  <wp:posOffset>-285750</wp:posOffset>
                </wp:positionV>
                <wp:extent cx="5832475" cy="1266825"/>
                <wp:effectExtent l="0" t="0" r="15875" b="28575"/>
                <wp:wrapNone/>
                <wp:docPr id="12" name="Oval 2"/>
                <wp:cNvGraphicFramePr/>
                <a:graphic xmlns:a="http://schemas.openxmlformats.org/drawingml/2006/main">
                  <a:graphicData uri="http://schemas.microsoft.com/office/word/2010/wordprocessingShape">
                    <wps:wsp>
                      <wps:cNvSpPr/>
                      <wps:spPr>
                        <a:xfrm>
                          <a:off x="0" y="0"/>
                          <a:ext cx="5832475" cy="126682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92D050"/>
                        </a:solidFill>
                        <a:ln w="12701" cap="flat">
                          <a:solidFill>
                            <a:srgbClr val="AFABAB"/>
                          </a:solidFill>
                          <a:prstDash val="solid"/>
                          <a:miter/>
                        </a:ln>
                      </wps:spPr>
                      <wps:txbx>
                        <w:txbxContent>
                          <w:p w14:paraId="1C3D86A6" w14:textId="0687CD7C" w:rsidR="00AE07EF" w:rsidRPr="005A2558" w:rsidRDefault="003D7EFC" w:rsidP="0025143B">
                            <w:pPr>
                              <w:spacing w:line="480" w:lineRule="auto"/>
                              <w:jc w:val="center"/>
                              <w:rPr>
                                <w:rFonts w:ascii="Verdana" w:hAnsi="Verdana"/>
                                <w:b/>
                                <w:bCs/>
                                <w:color w:val="3B3838" w:themeColor="background2" w:themeShade="40"/>
                                <w:sz w:val="30"/>
                                <w:szCs w:val="30"/>
                              </w:rPr>
                            </w:pPr>
                            <w:r w:rsidRPr="005A2558">
                              <w:rPr>
                                <w:rFonts w:ascii="Verdana" w:hAnsi="Verdana"/>
                                <w:b/>
                                <w:bCs/>
                                <w:color w:val="3B3838" w:themeColor="background2" w:themeShade="40"/>
                                <w:sz w:val="30"/>
                                <w:szCs w:val="30"/>
                              </w:rPr>
                              <w:t>Triple P Positive Parenting Programme</w:t>
                            </w:r>
                          </w:p>
                          <w:p w14:paraId="37C22EF1" w14:textId="77777777" w:rsidR="00AE07EF" w:rsidRPr="00373FC5" w:rsidRDefault="00AE07EF" w:rsidP="00337D5B">
                            <w:pPr>
                              <w:spacing w:line="480" w:lineRule="auto"/>
                              <w:jc w:val="center"/>
                              <w:rPr>
                                <w:b/>
                                <w:bCs/>
                                <w:color w:val="3B3838" w:themeColor="background2" w:themeShade="40"/>
                                <w:sz w:val="42"/>
                                <w:szCs w:val="42"/>
                              </w:rPr>
                            </w:pPr>
                          </w:p>
                          <w:p w14:paraId="590C37D1" w14:textId="77777777" w:rsidR="00337D5B" w:rsidRPr="00EE7ACE" w:rsidRDefault="00337D5B" w:rsidP="00337D5B">
                            <w:pPr>
                              <w:spacing w:line="480" w:lineRule="auto"/>
                              <w:jc w:val="center"/>
                              <w:rPr>
                                <w:b/>
                                <w:bCs/>
                                <w:color w:val="3B3838" w:themeColor="background2" w:themeShade="40"/>
                                <w:sz w:val="36"/>
                                <w:szCs w:val="36"/>
                              </w:rPr>
                            </w:pPr>
                            <w:r w:rsidRPr="00EE7ACE">
                              <w:rPr>
                                <w:b/>
                                <w:bCs/>
                                <w:color w:val="3B3838" w:themeColor="background2" w:themeShade="40"/>
                                <w:sz w:val="36"/>
                                <w:szCs w:val="36"/>
                              </w:rPr>
                              <w:t>Early Help Team</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533AC0E" id="Oval 2" o:spid="_x0000_s1036" style="position:absolute;margin-left:83.25pt;margin-top:-22.5pt;width:459.25pt;height:99.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32475,1266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" adj="-11796480,,5400" path="m,633412at,,5832476,1266824,,633412,,633412xe" fillcolor="#92d050" strokecolor="#afabab" strokeweight=".35281mm">
                <v:stroke joinstyle="miter"/>
                <v:formulas/>
                <v:path arrowok="t" o:connecttype="custom" o:connectlocs="2916238,0;5832475,633413;2916238,1266825;0,633413;854146,185522;854146,1081303;4978329,1081303;4978329,185522" o:connectangles="270,0,90,180,270,90,90,270" textboxrect="854146,185522,4978329,1081303"/>
                <v:textbox>
                  <w:txbxContent>
                    <w:p w14:paraId="1C3D86A6" w14:textId="0687CD7C" w:rsidR="00AE07EF" w:rsidRPr="005A2558" w:rsidRDefault="003D7EFC" w:rsidP="0025143B">
                      <w:pPr>
                        <w:spacing w:line="480" w:lineRule="auto"/>
                        <w:jc w:val="center"/>
                        <w:rPr>
                          <w:rFonts w:ascii="Verdana" w:hAnsi="Verdana"/>
                          <w:b/>
                          <w:bCs/>
                          <w:color w:val="3B3838" w:themeColor="background2" w:themeShade="40"/>
                          <w:sz w:val="30"/>
                          <w:szCs w:val="30"/>
                        </w:rPr>
                      </w:pPr>
                      <w:r w:rsidRPr="005A2558">
                        <w:rPr>
                          <w:rFonts w:ascii="Verdana" w:hAnsi="Verdana"/>
                          <w:b/>
                          <w:bCs/>
                          <w:color w:val="3B3838" w:themeColor="background2" w:themeShade="40"/>
                          <w:sz w:val="30"/>
                          <w:szCs w:val="30"/>
                        </w:rPr>
                        <w:t>Triple P Positive Parenting Programme</w:t>
                      </w:r>
                    </w:p>
                    <w:p w14:paraId="37C22EF1" w14:textId="77777777" w:rsidR="00AE07EF" w:rsidRPr="00373FC5" w:rsidRDefault="00AE07EF" w:rsidP="00337D5B">
                      <w:pPr>
                        <w:spacing w:line="480" w:lineRule="auto"/>
                        <w:jc w:val="center"/>
                        <w:rPr>
                          <w:b/>
                          <w:bCs/>
                          <w:color w:val="3B3838" w:themeColor="background2" w:themeShade="40"/>
                          <w:sz w:val="42"/>
                          <w:szCs w:val="42"/>
                        </w:rPr>
                      </w:pPr>
                    </w:p>
                    <w:p w14:paraId="590C37D1" w14:textId="77777777" w:rsidR="00337D5B" w:rsidRPr="00EE7ACE" w:rsidRDefault="00337D5B" w:rsidP="00337D5B">
                      <w:pPr>
                        <w:spacing w:line="480" w:lineRule="auto"/>
                        <w:jc w:val="center"/>
                        <w:rPr>
                          <w:b/>
                          <w:bCs/>
                          <w:color w:val="3B3838" w:themeColor="background2" w:themeShade="40"/>
                          <w:sz w:val="36"/>
                          <w:szCs w:val="36"/>
                        </w:rPr>
                      </w:pPr>
                      <w:r w:rsidRPr="00EE7ACE">
                        <w:rPr>
                          <w:b/>
                          <w:bCs/>
                          <w:color w:val="3B3838" w:themeColor="background2" w:themeShade="40"/>
                          <w:sz w:val="36"/>
                          <w:szCs w:val="36"/>
                        </w:rPr>
                        <w:t>Early Help Team</w:t>
                      </w:r>
                    </w:p>
                  </w:txbxContent>
                </v:textbox>
                <w10:wrap anchorx="margin"/>
              </v:shape>
            </w:pict>
          </mc:Fallback>
        </mc:AlternateContent>
      </w:r>
      <w:r w:rsidR="00B77424" w:rsidRPr="000A0E85">
        <w:rPr>
          <w:noProof/>
        </w:rPr>
        <mc:AlternateContent>
          <mc:Choice Requires="wps">
            <w:drawing>
              <wp:anchor distT="0" distB="0" distL="114300" distR="114300" simplePos="0" relativeHeight="251676672" behindDoc="1" locked="0" layoutInCell="1" allowOverlap="1" wp14:anchorId="0FEFA294" wp14:editId="1C11923F">
                <wp:simplePos x="0" y="0"/>
                <wp:positionH relativeFrom="margin">
                  <wp:align>left</wp:align>
                </wp:positionH>
                <wp:positionV relativeFrom="paragraph">
                  <wp:posOffset>1708150</wp:posOffset>
                </wp:positionV>
                <wp:extent cx="6889750" cy="438150"/>
                <wp:effectExtent l="0" t="0" r="0" b="0"/>
                <wp:wrapNone/>
                <wp:docPr id="1" name="Text Box 2"/>
                <wp:cNvGraphicFramePr/>
                <a:graphic xmlns:a="http://schemas.openxmlformats.org/drawingml/2006/main">
                  <a:graphicData uri="http://schemas.microsoft.com/office/word/2010/wordprocessingShape">
                    <wps:wsp>
                      <wps:cNvSpPr txBox="1"/>
                      <wps:spPr>
                        <a:xfrm>
                          <a:off x="0" y="0"/>
                          <a:ext cx="6889750" cy="438150"/>
                        </a:xfrm>
                        <a:prstGeom prst="rect">
                          <a:avLst/>
                        </a:prstGeom>
                        <a:noFill/>
                        <a:ln>
                          <a:noFill/>
                          <a:prstDash/>
                        </a:ln>
                      </wps:spPr>
                      <wps:txbx>
                        <w:txbxContent>
                          <w:p w14:paraId="235573AC" w14:textId="27CC2172" w:rsidR="00F3640F" w:rsidRPr="00C7710A" w:rsidRDefault="00F3640F" w:rsidP="00AE07EF">
                            <w:pPr>
                              <w:rPr>
                                <w:b/>
                                <w:bCs/>
                                <w:color w:val="3B3838" w:themeColor="background2" w:themeShade="40"/>
                                <w:sz w:val="40"/>
                                <w:szCs w:val="4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FEFA294" id="_x0000_s1037" type="#_x0000_t202" style="position:absolute;margin-left:0;margin-top:134.5pt;width:542.5pt;height:34.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" filled="f" stroked="f">
                <v:textbox>
                  <w:txbxContent>
                    <w:p w14:paraId="235573AC" w14:textId="27CC2172" w:rsidR="00F3640F" w:rsidRPr="00C7710A" w:rsidRDefault="00F3640F" w:rsidP="00AE07EF">
                      <w:pPr>
                        <w:rPr>
                          <w:b/>
                          <w:bCs/>
                          <w:color w:val="3B3838" w:themeColor="background2" w:themeShade="40"/>
                          <w:sz w:val="40"/>
                          <w:szCs w:val="40"/>
                        </w:rPr>
                      </w:pPr>
                    </w:p>
                  </w:txbxContent>
                </v:textbox>
                <w10:wrap anchorx="margin"/>
              </v:shape>
            </w:pict>
          </mc:Fallback>
        </mc:AlternateContent>
      </w:r>
      <w:r w:rsidR="009B0F4D" w:rsidRPr="000A0E85">
        <w:rPr>
          <w:noProof/>
        </w:rPr>
        <w:drawing>
          <wp:anchor distT="0" distB="0" distL="114300" distR="114300" simplePos="0" relativeHeight="251651072" behindDoc="1" locked="0" layoutInCell="1" allowOverlap="1" wp14:anchorId="2EBDFC5F" wp14:editId="79D0A6E0">
            <wp:simplePos x="0" y="0"/>
            <wp:positionH relativeFrom="column">
              <wp:posOffset>-177800</wp:posOffset>
            </wp:positionH>
            <wp:positionV relativeFrom="paragraph">
              <wp:posOffset>-209550</wp:posOffset>
            </wp:positionV>
            <wp:extent cx="1136650" cy="990600"/>
            <wp:effectExtent l="0" t="0" r="6350" b="0"/>
            <wp:wrapNone/>
            <wp:docPr id="1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36650" cy="990600"/>
                    </a:xfrm>
                    <a:prstGeom prst="ellipse">
                      <a:avLst/>
                    </a:prstGeom>
                    <a:noFill/>
                    <a:ln>
                      <a:noFill/>
                      <a:prstDash/>
                    </a:ln>
                  </pic:spPr>
                </pic:pic>
              </a:graphicData>
            </a:graphic>
            <wp14:sizeRelH relativeFrom="margin">
              <wp14:pctWidth>0</wp14:pctWidth>
            </wp14:sizeRelH>
            <wp14:sizeRelV relativeFrom="margin">
              <wp14:pctHeight>0</wp14:pctHeight>
            </wp14:sizeRelV>
          </wp:anchor>
        </w:drawing>
      </w:r>
    </w:p>
    <w:sectPr w:rsidR="00F3640F" w:rsidRPr="000A0E85" w:rsidSect="002240B6">
      <w:footerReference w:type="default" r:id="rId8"/>
      <w:pgSz w:w="11906" w:h="16838"/>
      <w:pgMar w:top="720" w:right="720" w:bottom="720" w:left="720"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F086" w14:textId="77777777" w:rsidR="006F504D" w:rsidRDefault="006F504D">
      <w:pPr>
        <w:spacing w:after="0" w:line="240" w:lineRule="auto"/>
      </w:pPr>
      <w:r>
        <w:separator/>
      </w:r>
    </w:p>
  </w:endnote>
  <w:endnote w:type="continuationSeparator" w:id="0">
    <w:p w14:paraId="10BBCB68" w14:textId="77777777" w:rsidR="006F504D" w:rsidRDefault="006F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1E7B" w14:textId="53EA55D3" w:rsidR="002240B6" w:rsidRDefault="002240B6">
    <w:pPr>
      <w:pStyle w:val="Footer"/>
    </w:pPr>
    <w:r>
      <w:rPr>
        <w:noProof/>
      </w:rPr>
      <mc:AlternateContent>
        <mc:Choice Requires="wps">
          <w:drawing>
            <wp:anchor distT="45720" distB="45720" distL="114300" distR="114300" simplePos="0" relativeHeight="251659264" behindDoc="0" locked="0" layoutInCell="1" allowOverlap="1" wp14:anchorId="5FEB603C" wp14:editId="6E98DCA8">
              <wp:simplePos x="0" y="0"/>
              <wp:positionH relativeFrom="margin">
                <wp:posOffset>-114300</wp:posOffset>
              </wp:positionH>
              <wp:positionV relativeFrom="paragraph">
                <wp:posOffset>-920750</wp:posOffset>
              </wp:positionV>
              <wp:extent cx="6749415" cy="98107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981075"/>
                      </a:xfrm>
                      <a:prstGeom prst="rect">
                        <a:avLst/>
                      </a:prstGeom>
                      <a:solidFill>
                        <a:srgbClr val="FFFFFF"/>
                      </a:solidFill>
                      <a:ln w="9525">
                        <a:solidFill>
                          <a:srgbClr val="000000"/>
                        </a:solidFill>
                        <a:miter lim="800000"/>
                        <a:headEnd/>
                        <a:tailEnd/>
                      </a:ln>
                    </wps:spPr>
                    <wps:txbx>
                      <w:txbxContent>
                        <w:p w14:paraId="1544304F" w14:textId="77777777" w:rsidR="00FE1AF2" w:rsidRPr="00FE1AF2" w:rsidRDefault="00FE1AF2" w:rsidP="00FE1AF2">
                          <w:pPr>
                            <w:rPr>
                              <w:b/>
                              <w:bCs/>
                            </w:rPr>
                          </w:pPr>
                          <w:r w:rsidRPr="00FE1AF2">
                            <w:rPr>
                              <w:b/>
                              <w:bCs/>
                            </w:rPr>
                            <w:t>Organised by the CBC North and South Localities Early Help Teams:</w:t>
                          </w:r>
                        </w:p>
                        <w:p w14:paraId="73FDFFDE" w14:textId="77777777" w:rsidR="00FE1AF2" w:rsidRPr="00FE1AF2" w:rsidRDefault="00FE1AF2" w:rsidP="00FE1AF2">
                          <w:pPr>
                            <w:rPr>
                              <w:b/>
                              <w:bCs/>
                            </w:rPr>
                          </w:pPr>
                          <w:r w:rsidRPr="00FE1AF2">
                            <w:rPr>
                              <w:b/>
                              <w:bCs/>
                            </w:rPr>
                            <w:t>To book contact your school who will contact their Locality Community Partner.</w:t>
                          </w:r>
                        </w:p>
                        <w:p w14:paraId="3A1CD38D" w14:textId="724DD830" w:rsidR="002240B6" w:rsidRDefault="00FE1AF2" w:rsidP="00FE1AF2">
                          <w:r w:rsidRPr="00FE1AF2">
                            <w:rPr>
                              <w:b/>
                              <w:bCs/>
                            </w:rPr>
                            <w:t>You will then be sent the information to register via Eventbrite.</w:t>
                          </w:r>
                        </w:p>
                        <w:p w14:paraId="7EEC8D01" w14:textId="77777777" w:rsidR="002240B6" w:rsidRDefault="002240B6" w:rsidP="002240B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B603C" id="_x0000_t202" coordsize="21600,21600" o:spt="202" path="m,l,21600r21600,l21600,xe">
              <v:stroke joinstyle="miter"/>
              <v:path gradientshapeok="t" o:connecttype="rect"/>
            </v:shapetype>
            <v:shape id="_x0000_s1038" type="#_x0000_t202" style="position:absolute;margin-left:-9pt;margin-top:-72.5pt;width:531.4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">
              <v:textbox>
                <w:txbxContent>
                  <w:p w14:paraId="1544304F" w14:textId="77777777" w:rsidR="00FE1AF2" w:rsidRPr="00FE1AF2" w:rsidRDefault="00FE1AF2" w:rsidP="00FE1AF2">
                    <w:pPr>
                      <w:rPr>
                        <w:b/>
                        <w:bCs/>
                      </w:rPr>
                    </w:pPr>
                    <w:r w:rsidRPr="00FE1AF2">
                      <w:rPr>
                        <w:b/>
                        <w:bCs/>
                      </w:rPr>
                      <w:t>Organised by the CBC North and South Localities Early Help Teams:</w:t>
                    </w:r>
                  </w:p>
                  <w:p w14:paraId="73FDFFDE" w14:textId="77777777" w:rsidR="00FE1AF2" w:rsidRPr="00FE1AF2" w:rsidRDefault="00FE1AF2" w:rsidP="00FE1AF2">
                    <w:pPr>
                      <w:rPr>
                        <w:b/>
                        <w:bCs/>
                      </w:rPr>
                    </w:pPr>
                    <w:r w:rsidRPr="00FE1AF2">
                      <w:rPr>
                        <w:b/>
                        <w:bCs/>
                      </w:rPr>
                      <w:t>To book contact your school who will contact their Locality Community Partner.</w:t>
                    </w:r>
                  </w:p>
                  <w:p w14:paraId="3A1CD38D" w14:textId="724DD830" w:rsidR="002240B6" w:rsidRDefault="00FE1AF2" w:rsidP="00FE1AF2">
                    <w:r w:rsidRPr="00FE1AF2">
                      <w:rPr>
                        <w:b/>
                        <w:bCs/>
                      </w:rPr>
                      <w:t>You will then be sent the information to register via Eventbrite.</w:t>
                    </w:r>
                  </w:p>
                  <w:p w14:paraId="7EEC8D01" w14:textId="77777777" w:rsidR="002240B6" w:rsidRDefault="002240B6" w:rsidP="002240B6">
                    <w: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FCB0" w14:textId="77777777" w:rsidR="006F504D" w:rsidRDefault="006F504D">
      <w:pPr>
        <w:spacing w:after="0" w:line="240" w:lineRule="auto"/>
      </w:pPr>
      <w:r>
        <w:rPr>
          <w:color w:val="000000"/>
        </w:rPr>
        <w:separator/>
      </w:r>
    </w:p>
  </w:footnote>
  <w:footnote w:type="continuationSeparator" w:id="0">
    <w:p w14:paraId="1D121A46" w14:textId="77777777" w:rsidR="006F504D" w:rsidRDefault="006F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87932"/>
    <w:multiLevelType w:val="hybridMultilevel"/>
    <w:tmpl w:val="98A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0F"/>
    <w:rsid w:val="000A0E85"/>
    <w:rsid w:val="000F299C"/>
    <w:rsid w:val="001A7490"/>
    <w:rsid w:val="001B7F06"/>
    <w:rsid w:val="001E33F1"/>
    <w:rsid w:val="002240B6"/>
    <w:rsid w:val="0025143B"/>
    <w:rsid w:val="0030369F"/>
    <w:rsid w:val="00337D5B"/>
    <w:rsid w:val="00366F99"/>
    <w:rsid w:val="0038311B"/>
    <w:rsid w:val="003959CA"/>
    <w:rsid w:val="003D7EFC"/>
    <w:rsid w:val="00424ED5"/>
    <w:rsid w:val="00495500"/>
    <w:rsid w:val="004C2B69"/>
    <w:rsid w:val="004C4C1F"/>
    <w:rsid w:val="00503A2D"/>
    <w:rsid w:val="005A2558"/>
    <w:rsid w:val="00644786"/>
    <w:rsid w:val="006F504D"/>
    <w:rsid w:val="007365AD"/>
    <w:rsid w:val="007B77A3"/>
    <w:rsid w:val="00923D6A"/>
    <w:rsid w:val="009B0F4D"/>
    <w:rsid w:val="00A02BF0"/>
    <w:rsid w:val="00A73BE7"/>
    <w:rsid w:val="00A752FC"/>
    <w:rsid w:val="00AB1377"/>
    <w:rsid w:val="00AB3B02"/>
    <w:rsid w:val="00AB740E"/>
    <w:rsid w:val="00AE07EF"/>
    <w:rsid w:val="00AE5EEB"/>
    <w:rsid w:val="00B77424"/>
    <w:rsid w:val="00BC404D"/>
    <w:rsid w:val="00BE24AF"/>
    <w:rsid w:val="00C11BB3"/>
    <w:rsid w:val="00C15A75"/>
    <w:rsid w:val="00C53E01"/>
    <w:rsid w:val="00C740C6"/>
    <w:rsid w:val="00C7710A"/>
    <w:rsid w:val="00C81E3A"/>
    <w:rsid w:val="00CB53FE"/>
    <w:rsid w:val="00CF68C6"/>
    <w:rsid w:val="00D13B04"/>
    <w:rsid w:val="00D7695F"/>
    <w:rsid w:val="00D82C88"/>
    <w:rsid w:val="00D83862"/>
    <w:rsid w:val="00DA549A"/>
    <w:rsid w:val="00E1343B"/>
    <w:rsid w:val="00E26F3F"/>
    <w:rsid w:val="00E3181A"/>
    <w:rsid w:val="00E81918"/>
    <w:rsid w:val="00F345DF"/>
    <w:rsid w:val="00F3640F"/>
    <w:rsid w:val="00FC5181"/>
    <w:rsid w:val="00FE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97BE9"/>
  <w15:docId w15:val="{7CC27E8E-7DA9-47C0-8F26-1F2E6B24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uiPriority w:val="99"/>
    <w:semiHidden/>
    <w:unhideWhenUsed/>
    <w:rsid w:val="00C7710A"/>
    <w:rPr>
      <w:color w:val="605E5C"/>
      <w:shd w:val="clear" w:color="auto" w:fill="E1DFDD"/>
    </w:rPr>
  </w:style>
  <w:style w:type="paragraph" w:styleId="NoSpacing">
    <w:name w:val="No Spacing"/>
    <w:link w:val="NoSpacingChar"/>
    <w:uiPriority w:val="1"/>
    <w:qFormat/>
    <w:rsid w:val="009B0F4D"/>
    <w:pPr>
      <w:autoSpaceDN/>
      <w:spacing w:after="0" w:line="240" w:lineRule="auto"/>
      <w:textAlignment w:val="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9B0F4D"/>
    <w:rPr>
      <w:rFonts w:asciiTheme="minorHAnsi" w:eastAsiaTheme="minorEastAsia" w:hAnsiTheme="minorHAnsi" w:cstheme="minorBidi"/>
      <w:lang w:val="en-US"/>
    </w:rPr>
  </w:style>
  <w:style w:type="paragraph" w:styleId="Header">
    <w:name w:val="header"/>
    <w:basedOn w:val="Normal"/>
    <w:link w:val="HeaderChar"/>
    <w:uiPriority w:val="99"/>
    <w:unhideWhenUsed/>
    <w:rsid w:val="0022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0B6"/>
  </w:style>
  <w:style w:type="paragraph" w:styleId="Footer">
    <w:name w:val="footer"/>
    <w:basedOn w:val="Normal"/>
    <w:link w:val="FooterChar"/>
    <w:uiPriority w:val="99"/>
    <w:unhideWhenUsed/>
    <w:rsid w:val="0022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0B6"/>
  </w:style>
  <w:style w:type="paragraph" w:styleId="ListParagraph">
    <w:name w:val="List Paragraph"/>
    <w:basedOn w:val="Normal"/>
    <w:uiPriority w:val="34"/>
    <w:qFormat/>
    <w:rsid w:val="007B77A3"/>
    <w:pPr>
      <w:ind w:left="720"/>
      <w:contextualSpacing/>
    </w:pPr>
  </w:style>
  <w:style w:type="paragraph" w:styleId="NormalWeb">
    <w:name w:val="Normal (Web)"/>
    <w:basedOn w:val="Normal"/>
    <w:uiPriority w:val="99"/>
    <w:semiHidden/>
    <w:unhideWhenUsed/>
    <w:rsid w:val="00CF68C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Howlin</dc:creator>
  <dc:description/>
  <cp:lastModifiedBy>Amanda McDonald</cp:lastModifiedBy>
  <cp:revision>2</cp:revision>
  <dcterms:created xsi:type="dcterms:W3CDTF">2021-03-31T07:54:00Z</dcterms:created>
  <dcterms:modified xsi:type="dcterms:W3CDTF">2021-03-31T07:54:00Z</dcterms:modified>
</cp:coreProperties>
</file>